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194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:rsidR="00A86652" w:rsidRPr="00AE5688" w:rsidRDefault="00A86652" w:rsidP="002A5194">
      <w:pPr>
        <w:jc w:val="center"/>
        <w:rPr>
          <w:rFonts w:ascii="Aptos" w:hAnsi="Aptos"/>
          <w:b/>
          <w:sz w:val="28"/>
          <w:szCs w:val="28"/>
        </w:rPr>
      </w:pPr>
    </w:p>
    <w:p w:rsidR="00810612" w:rsidRPr="00AE5688" w:rsidRDefault="007870A1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Sisteme de Productie Digitale</w:t>
      </w:r>
    </w:p>
    <w:p w:rsidR="00810612" w:rsidRPr="00AE5688" w:rsidRDefault="00810612" w:rsidP="002A5194">
      <w:pPr>
        <w:jc w:val="center"/>
        <w:rPr>
          <w:rFonts w:ascii="Aptos" w:hAnsi="Aptos"/>
          <w:b/>
        </w:rPr>
      </w:pPr>
    </w:p>
    <w:p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"/>
        <w:gridCol w:w="1541"/>
        <w:gridCol w:w="1376"/>
        <w:gridCol w:w="1010"/>
        <w:gridCol w:w="1354"/>
        <w:gridCol w:w="1022"/>
        <w:gridCol w:w="2840"/>
        <w:gridCol w:w="2865"/>
        <w:gridCol w:w="2865"/>
      </w:tblGrid>
      <w:tr w:rsidR="00166F32" w:rsidRPr="00AE5688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86652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370E88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Laborator de Actionari hidraulice si pneumatice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370E88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370E88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CO 02</w:t>
            </w:r>
          </w:p>
          <w:p w:rsidR="00166F32" w:rsidRPr="00A86652" w:rsidRDefault="00370E88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130</w:t>
            </w:r>
            <w:r w:rsidR="00166F32" w:rsidRPr="00A86652">
              <w:rPr>
                <w:rFonts w:ascii="Aptos" w:hAnsi="Aptos"/>
                <w:sz w:val="20"/>
              </w:rPr>
              <w:t xml:space="preserve"> m</w:t>
            </w:r>
            <w:r w:rsidR="00166F32" w:rsidRPr="00A86652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370E88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Conf</w:t>
            </w:r>
            <w:r w:rsidR="00166F32" w:rsidRPr="00A86652">
              <w:rPr>
                <w:rFonts w:ascii="Aptos" w:hAnsi="Aptos"/>
                <w:sz w:val="20"/>
              </w:rPr>
              <w:t xml:space="preserve">.dr.ing. </w:t>
            </w:r>
            <w:r w:rsidRPr="00A86652">
              <w:rPr>
                <w:rFonts w:ascii="Aptos" w:hAnsi="Aptos"/>
                <w:sz w:val="20"/>
              </w:rPr>
              <w:t>Dorel ANANIA</w:t>
            </w:r>
          </w:p>
          <w:p w:rsidR="00166F32" w:rsidRPr="00A86652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370E88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20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092A2A" w:rsidP="004C6F90">
            <w:pPr>
              <w:ind w:left="-86" w:right="-106"/>
              <w:rPr>
                <w:rFonts w:ascii="Aptos" w:hAnsi="Aptos"/>
                <w:b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Disciplina:</w:t>
            </w:r>
            <w:r w:rsidR="00370E88" w:rsidRPr="00A86652">
              <w:rPr>
                <w:rFonts w:ascii="Aptos" w:hAnsi="Aptos"/>
                <w:sz w:val="20"/>
              </w:rPr>
              <w:t xml:space="preserve"> </w:t>
            </w:r>
            <w:r w:rsidR="00370E88" w:rsidRPr="00A86652">
              <w:rPr>
                <w:rFonts w:ascii="Aptos" w:hAnsi="Aptos"/>
                <w:b/>
                <w:sz w:val="20"/>
              </w:rPr>
              <w:t>Actionari hidraulice si pneumatice</w:t>
            </w:r>
          </w:p>
          <w:p w:rsidR="00092A2A" w:rsidRPr="00A86652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86652">
              <w:rPr>
                <w:rFonts w:ascii="Aptos" w:hAnsi="Aptos"/>
                <w:bCs/>
                <w:sz w:val="20"/>
              </w:rPr>
              <w:t>Lucrări de laborator:</w:t>
            </w:r>
          </w:p>
          <w:p w:rsidR="00166F32" w:rsidRPr="00A86652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86652">
              <w:rPr>
                <w:rFonts w:ascii="Aptos" w:hAnsi="Aptos"/>
                <w:bCs/>
                <w:sz w:val="20"/>
                <w:szCs w:val="20"/>
              </w:rPr>
              <w:t xml:space="preserve">1. </w:t>
            </w:r>
            <w:r w:rsidR="00751C75" w:rsidRPr="00A86652">
              <w:rPr>
                <w:sz w:val="18"/>
                <w:szCs w:val="18"/>
              </w:rPr>
              <w:t>Simboluri si reprezentari</w:t>
            </w:r>
            <w:r w:rsidR="00751C75" w:rsidRPr="00A86652">
              <w:rPr>
                <w:b/>
                <w:sz w:val="18"/>
                <w:szCs w:val="18"/>
              </w:rPr>
              <w:t xml:space="preserve"> </w:t>
            </w:r>
            <w:r w:rsidR="00751C75" w:rsidRPr="00A86652">
              <w:rPr>
                <w:sz w:val="18"/>
                <w:szCs w:val="18"/>
              </w:rPr>
              <w:t>specifice ale elementelor din instalatiile hidraulice si pneumatice. Mediul de lucru fluid (ulei/aer). Definirea termenilor:debit, presiune, putere</w:t>
            </w:r>
            <w:r w:rsidRPr="00A86652">
              <w:rPr>
                <w:rFonts w:ascii="Aptos" w:hAnsi="Aptos"/>
                <w:bCs/>
                <w:sz w:val="20"/>
                <w:szCs w:val="20"/>
              </w:rPr>
              <w:t xml:space="preserve">; </w:t>
            </w:r>
          </w:p>
          <w:p w:rsidR="00166F32" w:rsidRPr="00A86652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A86652">
              <w:rPr>
                <w:rFonts w:ascii="Aptos" w:hAnsi="Aptos"/>
                <w:sz w:val="20"/>
                <w:szCs w:val="20"/>
              </w:rPr>
              <w:t xml:space="preserve">2. </w:t>
            </w:r>
            <w:r w:rsidR="00751C75" w:rsidRPr="00A86652">
              <w:rPr>
                <w:sz w:val="18"/>
                <w:szCs w:val="18"/>
              </w:rPr>
              <w:t>Pompele hidraulice</w:t>
            </w:r>
          </w:p>
          <w:p w:rsidR="00166F32" w:rsidRPr="00A86652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86652">
              <w:rPr>
                <w:rFonts w:ascii="Aptos" w:hAnsi="Aptos"/>
                <w:bCs/>
                <w:sz w:val="20"/>
                <w:szCs w:val="20"/>
              </w:rPr>
              <w:t>3.</w:t>
            </w:r>
            <w:r w:rsidR="00751C75" w:rsidRPr="00A86652">
              <w:rPr>
                <w:sz w:val="18"/>
                <w:szCs w:val="18"/>
              </w:rPr>
              <w:t xml:space="preserve"> Prepararea aerului industrial (aer comprimat)</w:t>
            </w:r>
          </w:p>
          <w:p w:rsidR="00166F32" w:rsidRPr="00A86652" w:rsidRDefault="00751C75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86652">
              <w:rPr>
                <w:rFonts w:ascii="Aptos" w:hAnsi="Aptos"/>
                <w:bCs/>
                <w:sz w:val="20"/>
                <w:szCs w:val="20"/>
              </w:rPr>
              <w:t xml:space="preserve">4. </w:t>
            </w:r>
            <w:r w:rsidRPr="00A86652">
              <w:rPr>
                <w:sz w:val="18"/>
                <w:szCs w:val="18"/>
              </w:rPr>
              <w:t>Motoarele hidraulice si pneumatice</w:t>
            </w:r>
          </w:p>
          <w:p w:rsidR="00166F32" w:rsidRPr="00A86652" w:rsidRDefault="00751C75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86652">
              <w:rPr>
                <w:rFonts w:ascii="Aptos" w:hAnsi="Aptos"/>
                <w:bCs/>
                <w:sz w:val="20"/>
                <w:szCs w:val="20"/>
              </w:rPr>
              <w:t xml:space="preserve">5. </w:t>
            </w:r>
            <w:r w:rsidRPr="00A86652">
              <w:rPr>
                <w:sz w:val="18"/>
                <w:szCs w:val="18"/>
              </w:rPr>
              <w:t>Aparatura hidraulica si pneumatica de dirijare si distributie a uleiului/aerului comprimat</w:t>
            </w:r>
          </w:p>
          <w:p w:rsidR="00166F32" w:rsidRPr="00A86652" w:rsidRDefault="00751C75" w:rsidP="004C6F9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86652">
              <w:rPr>
                <w:rFonts w:ascii="Aptos" w:hAnsi="Aptos"/>
                <w:bCs/>
                <w:sz w:val="20"/>
                <w:szCs w:val="20"/>
              </w:rPr>
              <w:t xml:space="preserve">6. </w:t>
            </w:r>
            <w:r w:rsidRPr="00A86652">
              <w:rPr>
                <w:sz w:val="18"/>
                <w:szCs w:val="18"/>
              </w:rPr>
              <w:t>Aparatura de reglare a debitelor si presiunilor. Aparatura diversa</w:t>
            </w:r>
          </w:p>
          <w:p w:rsidR="00166F32" w:rsidRPr="00A86652" w:rsidRDefault="00751C75" w:rsidP="00751C75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A86652">
              <w:rPr>
                <w:sz w:val="18"/>
                <w:szCs w:val="18"/>
              </w:rPr>
              <w:t>7. Studiul unor instalatii hidraulice specifice (incercarea pompelor, robot cu actionare hidraulica, sisteme de strangere/desfacere portscule)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F32" w:rsidRPr="00A86652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 xml:space="preserve">1. </w:t>
            </w:r>
            <w:r w:rsidR="00370E88" w:rsidRPr="00A86652">
              <w:rPr>
                <w:sz w:val="20"/>
              </w:rPr>
              <w:t>20 calculatoare conectate la reţeaua Intranet/Internet</w:t>
            </w:r>
            <w:r w:rsidR="00751C75" w:rsidRPr="00A86652">
              <w:rPr>
                <w:sz w:val="20"/>
              </w:rPr>
              <w:t>.</w:t>
            </w:r>
          </w:p>
          <w:p w:rsidR="00166F32" w:rsidRPr="00A86652" w:rsidRDefault="00166F32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 xml:space="preserve">2. </w:t>
            </w:r>
            <w:r w:rsidR="00370E88" w:rsidRPr="00A86652">
              <w:rPr>
                <w:rFonts w:ascii="Aptos" w:hAnsi="Aptos"/>
                <w:sz w:val="20"/>
              </w:rPr>
              <w:t>Statie de comprimare + preparare aer</w:t>
            </w:r>
          </w:p>
          <w:p w:rsidR="00370E88" w:rsidRPr="00A86652" w:rsidRDefault="00370E88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3. Motoare pneumatice rotative, oscilante, liniare</w:t>
            </w:r>
          </w:p>
          <w:p w:rsidR="00166F32" w:rsidRPr="00A86652" w:rsidRDefault="00370E88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4. Aparatura hidraulica si pneumatica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2" w:rsidRPr="00A86652" w:rsidRDefault="00370E88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Scheme Editor 6  - Bosch Rexroth</w:t>
            </w:r>
          </w:p>
        </w:tc>
      </w:tr>
      <w:tr w:rsidR="00370E88" w:rsidRPr="00A86652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lastRenderedPageBreak/>
              <w:t>2.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9A4DEE">
            <w:pPr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Laborator de Instalatii con</w:t>
            </w:r>
            <w:r w:rsidR="00B133DB">
              <w:rPr>
                <w:rFonts w:ascii="Aptos" w:hAnsi="Aptos"/>
                <w:sz w:val="20"/>
              </w:rPr>
              <w:t>exe pentru masini-unelte si sist</w:t>
            </w:r>
            <w:r w:rsidRPr="00A86652">
              <w:rPr>
                <w:rFonts w:ascii="Aptos" w:hAnsi="Aptos"/>
                <w:sz w:val="20"/>
              </w:rPr>
              <w:t>eme de productie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C12C06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C12C06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CO 02</w:t>
            </w:r>
          </w:p>
          <w:p w:rsidR="00370E88" w:rsidRPr="00A86652" w:rsidRDefault="00370E88" w:rsidP="00C12C06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130 m</w:t>
            </w:r>
            <w:r w:rsidRPr="00A86652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C12C06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Conf.dr.ing. Dorel ANANIA</w:t>
            </w:r>
          </w:p>
          <w:p w:rsidR="00370E88" w:rsidRPr="00A86652" w:rsidRDefault="00370E88" w:rsidP="00C12C06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C12C06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20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C75" w:rsidRPr="00A86652" w:rsidRDefault="00751C75" w:rsidP="00751C75">
            <w:pPr>
              <w:ind w:left="-86" w:right="-106"/>
              <w:rPr>
                <w:rFonts w:ascii="Aptos" w:hAnsi="Aptos"/>
                <w:b/>
                <w:sz w:val="20"/>
              </w:rPr>
            </w:pPr>
            <w:r w:rsidRPr="00A86652">
              <w:rPr>
                <w:rFonts w:ascii="Aptos" w:hAnsi="Aptos"/>
                <w:sz w:val="20"/>
              </w:rPr>
              <w:t xml:space="preserve">Disciplina: </w:t>
            </w:r>
            <w:r w:rsidRPr="00A86652">
              <w:rPr>
                <w:rFonts w:ascii="Aptos" w:hAnsi="Aptos"/>
                <w:b/>
                <w:sz w:val="20"/>
              </w:rPr>
              <w:t>Instalatii conexe pentru masini-unelte si sisteme de productie</w:t>
            </w:r>
          </w:p>
          <w:p w:rsidR="00751C75" w:rsidRPr="00A86652" w:rsidRDefault="00751C75" w:rsidP="00751C75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86652">
              <w:rPr>
                <w:rFonts w:ascii="Aptos" w:hAnsi="Aptos"/>
                <w:bCs/>
                <w:sz w:val="20"/>
              </w:rPr>
              <w:t>Lucrări de laborator:</w:t>
            </w:r>
          </w:p>
          <w:p w:rsidR="00751C75" w:rsidRPr="00A86652" w:rsidRDefault="00751C75" w:rsidP="00751C75">
            <w:pPr>
              <w:ind w:left="-86" w:right="-106"/>
              <w:rPr>
                <w:sz w:val="20"/>
                <w:szCs w:val="20"/>
              </w:rPr>
            </w:pPr>
            <w:r w:rsidRPr="00A86652">
              <w:rPr>
                <w:rFonts w:ascii="Aptos" w:hAnsi="Aptos"/>
                <w:bCs/>
                <w:sz w:val="20"/>
              </w:rPr>
              <w:t xml:space="preserve">1. </w:t>
            </w:r>
            <w:r w:rsidRPr="00A86652">
              <w:rPr>
                <w:sz w:val="20"/>
                <w:szCs w:val="20"/>
                <w:lang w:val="fr-FR"/>
              </w:rPr>
              <w:t>Sisteme de ungere cu ulei.</w:t>
            </w:r>
            <w:r w:rsidRPr="00A86652">
              <w:rPr>
                <w:sz w:val="20"/>
                <w:szCs w:val="20"/>
                <w:lang w:val="en-GB"/>
              </w:rPr>
              <w:t xml:space="preserve"> </w:t>
            </w:r>
            <w:r w:rsidRPr="00A86652">
              <w:rPr>
                <w:sz w:val="20"/>
                <w:szCs w:val="20"/>
              </w:rPr>
              <w:t>Sisteme de ungere cu vaselina.</w:t>
            </w:r>
          </w:p>
          <w:p w:rsidR="00751C75" w:rsidRPr="00A86652" w:rsidRDefault="00751C75" w:rsidP="00751C75">
            <w:pPr>
              <w:ind w:left="-86" w:right="-106"/>
              <w:rPr>
                <w:sz w:val="20"/>
                <w:szCs w:val="20"/>
                <w:lang w:val="fr-FR"/>
              </w:rPr>
            </w:pPr>
            <w:r w:rsidRPr="00A86652">
              <w:rPr>
                <w:sz w:val="20"/>
                <w:szCs w:val="20"/>
              </w:rPr>
              <w:t xml:space="preserve">2. </w:t>
            </w:r>
            <w:r w:rsidRPr="00A86652">
              <w:rPr>
                <w:sz w:val="20"/>
                <w:szCs w:val="20"/>
                <w:lang w:val="fr-FR"/>
              </w:rPr>
              <w:t>Sisteme de ungere cu microceata de ulei. Sisteme de ungere speciale.</w:t>
            </w:r>
          </w:p>
          <w:p w:rsidR="00751C75" w:rsidRPr="00A86652" w:rsidRDefault="00751C75" w:rsidP="00751C75">
            <w:pPr>
              <w:ind w:left="-86" w:right="-106"/>
              <w:rPr>
                <w:sz w:val="20"/>
                <w:szCs w:val="20"/>
              </w:rPr>
            </w:pPr>
            <w:r w:rsidRPr="00A86652">
              <w:rPr>
                <w:sz w:val="20"/>
                <w:szCs w:val="20"/>
                <w:lang w:val="fr-FR"/>
              </w:rPr>
              <w:t xml:space="preserve">3. </w:t>
            </w:r>
            <w:r w:rsidRPr="00A86652">
              <w:rPr>
                <w:sz w:val="20"/>
                <w:szCs w:val="20"/>
              </w:rPr>
              <w:t>Instalatii de racire. Aparatura specifica</w:t>
            </w:r>
          </w:p>
          <w:p w:rsidR="00751C75" w:rsidRPr="00A86652" w:rsidRDefault="00751C75" w:rsidP="00751C75">
            <w:pPr>
              <w:ind w:left="-86" w:right="-106"/>
              <w:rPr>
                <w:sz w:val="20"/>
                <w:szCs w:val="20"/>
              </w:rPr>
            </w:pPr>
            <w:r w:rsidRPr="00A86652">
              <w:rPr>
                <w:sz w:val="20"/>
                <w:szCs w:val="20"/>
              </w:rPr>
              <w:t xml:space="preserve">4. </w:t>
            </w:r>
            <w:r w:rsidR="00A86652" w:rsidRPr="00A86652">
              <w:rPr>
                <w:sz w:val="20"/>
                <w:szCs w:val="20"/>
              </w:rPr>
              <w:t>Instalatii de racire specifice masinilor-unelte. Racire cu aer.</w:t>
            </w:r>
          </w:p>
          <w:p w:rsidR="00A86652" w:rsidRPr="00A86652" w:rsidRDefault="00A86652" w:rsidP="00751C75">
            <w:pPr>
              <w:ind w:left="-86" w:right="-106"/>
              <w:rPr>
                <w:b/>
                <w:bCs/>
                <w:sz w:val="20"/>
                <w:szCs w:val="20"/>
                <w:lang w:val="it-IT"/>
              </w:rPr>
            </w:pPr>
            <w:r w:rsidRPr="00A86652">
              <w:rPr>
                <w:sz w:val="20"/>
                <w:szCs w:val="20"/>
              </w:rPr>
              <w:t xml:space="preserve">5. </w:t>
            </w:r>
            <w:r w:rsidRPr="00A86652">
              <w:rPr>
                <w:bCs/>
                <w:sz w:val="20"/>
                <w:szCs w:val="20"/>
                <w:lang w:val="it-IT"/>
              </w:rPr>
              <w:t>Transportoare si sisteme de compactare a spanului</w:t>
            </w:r>
            <w:r w:rsidRPr="00A86652">
              <w:rPr>
                <w:b/>
                <w:bCs/>
                <w:sz w:val="20"/>
                <w:szCs w:val="20"/>
                <w:lang w:val="it-IT"/>
              </w:rPr>
              <w:t>.</w:t>
            </w:r>
          </w:p>
          <w:p w:rsidR="00A86652" w:rsidRPr="00A86652" w:rsidRDefault="00A86652" w:rsidP="00751C75">
            <w:pPr>
              <w:ind w:left="-86" w:right="-106"/>
              <w:rPr>
                <w:sz w:val="20"/>
                <w:szCs w:val="20"/>
              </w:rPr>
            </w:pPr>
            <w:r w:rsidRPr="00A86652">
              <w:rPr>
                <w:bCs/>
                <w:sz w:val="20"/>
                <w:szCs w:val="20"/>
                <w:lang w:val="it-IT"/>
              </w:rPr>
              <w:t>6</w:t>
            </w:r>
            <w:r w:rsidRPr="00A86652">
              <w:rPr>
                <w:b/>
                <w:bCs/>
                <w:sz w:val="20"/>
                <w:szCs w:val="20"/>
                <w:lang w:val="it-IT"/>
              </w:rPr>
              <w:t xml:space="preserve">. </w:t>
            </w:r>
            <w:r w:rsidRPr="00A86652">
              <w:rPr>
                <w:sz w:val="20"/>
                <w:szCs w:val="20"/>
              </w:rPr>
              <w:t>Protectia masinii si a operatorului.</w:t>
            </w:r>
          </w:p>
          <w:p w:rsidR="00370E88" w:rsidRPr="00A86652" w:rsidRDefault="00A86652" w:rsidP="00A86652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A86652">
              <w:rPr>
                <w:sz w:val="20"/>
                <w:szCs w:val="20"/>
              </w:rPr>
              <w:t>7. Incheiere laborator.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E88" w:rsidRPr="00A86652" w:rsidRDefault="00370E88" w:rsidP="00370E88">
            <w:pPr>
              <w:tabs>
                <w:tab w:val="left" w:pos="222"/>
              </w:tabs>
              <w:ind w:right="-103"/>
              <w:rPr>
                <w:sz w:val="20"/>
              </w:rPr>
            </w:pPr>
            <w:r w:rsidRPr="00A86652">
              <w:rPr>
                <w:rFonts w:ascii="Aptos" w:hAnsi="Aptos"/>
                <w:sz w:val="20"/>
              </w:rPr>
              <w:t xml:space="preserve">1. </w:t>
            </w:r>
            <w:r w:rsidRPr="00A86652">
              <w:rPr>
                <w:sz w:val="20"/>
              </w:rPr>
              <w:t>20 calculatoare conectate la reţeaua Intranet/Internet</w:t>
            </w:r>
            <w:r w:rsidR="00751C75" w:rsidRPr="00A86652">
              <w:rPr>
                <w:sz w:val="20"/>
              </w:rPr>
              <w:t>.</w:t>
            </w:r>
          </w:p>
          <w:p w:rsidR="00751C75" w:rsidRPr="00A86652" w:rsidRDefault="00751C75" w:rsidP="00751C75">
            <w:pPr>
              <w:rPr>
                <w:sz w:val="20"/>
              </w:rPr>
            </w:pPr>
            <w:r w:rsidRPr="00A86652">
              <w:rPr>
                <w:rFonts w:ascii="Aptos" w:hAnsi="Aptos"/>
                <w:sz w:val="20"/>
              </w:rPr>
              <w:t xml:space="preserve">2. </w:t>
            </w:r>
            <w:r w:rsidRPr="00A86652">
              <w:rPr>
                <w:sz w:val="20"/>
              </w:rPr>
              <w:t>Aparatura pneumatica, de ungere si pentru apa (emulsie de racire)</w:t>
            </w:r>
          </w:p>
          <w:p w:rsidR="00751C75" w:rsidRPr="00A86652" w:rsidRDefault="00751C75" w:rsidP="00370E88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3. Centrale de ungere</w:t>
            </w:r>
          </w:p>
          <w:p w:rsidR="00370E88" w:rsidRPr="00A86652" w:rsidRDefault="00370E88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88" w:rsidRPr="00A86652" w:rsidRDefault="00751C75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  <w:r w:rsidRPr="00A86652">
              <w:rPr>
                <w:rFonts w:ascii="Aptos" w:hAnsi="Aptos"/>
                <w:sz w:val="20"/>
              </w:rPr>
              <w:t>Scheme Editor 6  - Bosch Rexroth</w:t>
            </w:r>
          </w:p>
        </w:tc>
      </w:tr>
    </w:tbl>
    <w:p w:rsidR="007D6D2A" w:rsidRPr="00A86652" w:rsidRDefault="007D6D2A" w:rsidP="00770CD2">
      <w:pPr>
        <w:spacing w:line="360" w:lineRule="auto"/>
        <w:jc w:val="center"/>
        <w:rPr>
          <w:rFonts w:ascii="Aptos" w:hAnsi="Aptos"/>
        </w:rPr>
      </w:pPr>
    </w:p>
    <w:p w:rsidR="00F27484" w:rsidRPr="00A86652" w:rsidRDefault="007D6D2A" w:rsidP="00770CD2">
      <w:pPr>
        <w:spacing w:line="360" w:lineRule="auto"/>
        <w:jc w:val="center"/>
        <w:rPr>
          <w:rFonts w:ascii="Aptos" w:hAnsi="Aptos"/>
        </w:rPr>
      </w:pPr>
      <w:r w:rsidRPr="00A86652">
        <w:rPr>
          <w:rFonts w:ascii="Aptos" w:hAnsi="Aptos"/>
        </w:rPr>
        <w:t>Responsabil program</w:t>
      </w:r>
    </w:p>
    <w:sectPr w:rsidR="00F27484" w:rsidRPr="00A86652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0E4" w:rsidRDefault="00E650E4">
      <w:r>
        <w:separator/>
      </w:r>
    </w:p>
  </w:endnote>
  <w:endnote w:type="continuationSeparator" w:id="1">
    <w:p w:rsidR="00E650E4" w:rsidRDefault="00E650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EB" w:rsidRDefault="009F0D0C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4EB" w:rsidRDefault="009E44E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0E4" w:rsidRDefault="00E650E4">
      <w:r>
        <w:separator/>
      </w:r>
    </w:p>
  </w:footnote>
  <w:footnote w:type="continuationSeparator" w:id="1">
    <w:p w:rsidR="00E650E4" w:rsidRDefault="00E650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/>
    </w:tblPr>
    <w:tblGrid>
      <w:gridCol w:w="1282"/>
      <w:gridCol w:w="12521"/>
      <w:gridCol w:w="1389"/>
    </w:tblGrid>
    <w:tr w:rsidR="00865663" w:rsidRPr="00AE5688" w:rsidTr="009016CB">
      <w:trPr>
        <w:jc w:val="center"/>
      </w:trPr>
      <w:tc>
        <w:tcPr>
          <w:tcW w:w="422" w:type="pct"/>
          <w:vAlign w:val="center"/>
        </w:tcPr>
        <w:p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  <w:lang w:val="en-US" w:eastAsia="en-US"/>
            </w:rPr>
            <w:drawing>
              <wp:inline distT="0" distB="0" distL="0" distR="0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9"/>
  </w:num>
  <w:num w:numId="4">
    <w:abstractNumId w:val="14"/>
  </w:num>
  <w:num w:numId="5">
    <w:abstractNumId w:val="16"/>
  </w:num>
  <w:num w:numId="6">
    <w:abstractNumId w:val="6"/>
  </w:num>
  <w:num w:numId="7">
    <w:abstractNumId w:val="19"/>
  </w:num>
  <w:num w:numId="8">
    <w:abstractNumId w:val="1"/>
  </w:num>
  <w:num w:numId="9">
    <w:abstractNumId w:val="9"/>
  </w:num>
  <w:num w:numId="10">
    <w:abstractNumId w:val="11"/>
  </w:num>
  <w:num w:numId="11">
    <w:abstractNumId w:val="8"/>
  </w:num>
  <w:num w:numId="12">
    <w:abstractNumId w:val="23"/>
  </w:num>
  <w:num w:numId="13">
    <w:abstractNumId w:val="13"/>
  </w:num>
  <w:num w:numId="14">
    <w:abstractNumId w:val="5"/>
  </w:num>
  <w:num w:numId="15">
    <w:abstractNumId w:val="21"/>
  </w:num>
  <w:num w:numId="16">
    <w:abstractNumId w:val="35"/>
  </w:num>
  <w:num w:numId="17">
    <w:abstractNumId w:val="26"/>
  </w:num>
  <w:num w:numId="18">
    <w:abstractNumId w:val="4"/>
  </w:num>
  <w:num w:numId="19">
    <w:abstractNumId w:val="32"/>
  </w:num>
  <w:num w:numId="20">
    <w:abstractNumId w:val="10"/>
  </w:num>
  <w:num w:numId="21">
    <w:abstractNumId w:val="25"/>
  </w:num>
  <w:num w:numId="22">
    <w:abstractNumId w:val="33"/>
  </w:num>
  <w:num w:numId="23">
    <w:abstractNumId w:val="24"/>
  </w:num>
  <w:num w:numId="24">
    <w:abstractNumId w:val="3"/>
  </w:num>
  <w:num w:numId="25">
    <w:abstractNumId w:val="12"/>
  </w:num>
  <w:num w:numId="26">
    <w:abstractNumId w:val="0"/>
  </w:num>
  <w:num w:numId="27">
    <w:abstractNumId w:val="31"/>
  </w:num>
  <w:num w:numId="28">
    <w:abstractNumId w:val="27"/>
  </w:num>
  <w:num w:numId="29">
    <w:abstractNumId w:val="17"/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15"/>
  </w:num>
  <w:num w:numId="34">
    <w:abstractNumId w:val="34"/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0E88"/>
    <w:rsid w:val="00373C58"/>
    <w:rsid w:val="00390693"/>
    <w:rsid w:val="003A5998"/>
    <w:rsid w:val="003E3259"/>
    <w:rsid w:val="003F35C6"/>
    <w:rsid w:val="00434AD8"/>
    <w:rsid w:val="00475B66"/>
    <w:rsid w:val="004A27EA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664151"/>
    <w:rsid w:val="0066427F"/>
    <w:rsid w:val="0067738C"/>
    <w:rsid w:val="006B47AB"/>
    <w:rsid w:val="00751C75"/>
    <w:rsid w:val="00770CD2"/>
    <w:rsid w:val="007870A1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0D0C"/>
    <w:rsid w:val="009F59ED"/>
    <w:rsid w:val="009F725C"/>
    <w:rsid w:val="00A12E64"/>
    <w:rsid w:val="00A4674E"/>
    <w:rsid w:val="00A86652"/>
    <w:rsid w:val="00AB4BBB"/>
    <w:rsid w:val="00AB61AF"/>
    <w:rsid w:val="00AD1BDF"/>
    <w:rsid w:val="00AE5688"/>
    <w:rsid w:val="00B133DB"/>
    <w:rsid w:val="00B440FF"/>
    <w:rsid w:val="00B45002"/>
    <w:rsid w:val="00B67CB0"/>
    <w:rsid w:val="00BF0FAB"/>
    <w:rsid w:val="00BF364B"/>
    <w:rsid w:val="00C610E5"/>
    <w:rsid w:val="00C72516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26593"/>
    <w:rsid w:val="00E3009D"/>
    <w:rsid w:val="00E43127"/>
    <w:rsid w:val="00E60FA6"/>
    <w:rsid w:val="00E650E4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0A1"/>
    <w:rPr>
      <w:rFonts w:ascii="Tahoma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ProBook</cp:lastModifiedBy>
  <cp:revision>12</cp:revision>
  <cp:lastPrinted>2012-03-14T17:49:00Z</cp:lastPrinted>
  <dcterms:created xsi:type="dcterms:W3CDTF">2024-02-19T11:04:00Z</dcterms:created>
  <dcterms:modified xsi:type="dcterms:W3CDTF">2026-08-28T06:49:00Z</dcterms:modified>
</cp:coreProperties>
</file>