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ACB40" w14:textId="77777777" w:rsidR="00A20164" w:rsidRDefault="00000000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 xml:space="preserve">LABORATOARE DIDACTICE ȘI DE CERCETARE ÎN CARE SE DESFĂȘOARĂ ACTIVITATEA PROGRAMULUI DE STUDII </w:t>
      </w:r>
    </w:p>
    <w:p w14:paraId="7DF458D9" w14:textId="229DBC84" w:rsidR="00A20164" w:rsidRPr="005307B9" w:rsidRDefault="005307B9">
      <w:pPr>
        <w:jc w:val="center"/>
        <w:rPr>
          <w:rFonts w:ascii="Aptos" w:hAnsi="Aptos"/>
          <w:b/>
          <w:i/>
          <w:iCs/>
          <w:sz w:val="28"/>
          <w:szCs w:val="28"/>
        </w:rPr>
      </w:pPr>
      <w:r w:rsidRPr="005307B9">
        <w:rPr>
          <w:rFonts w:ascii="Aptos" w:hAnsi="Aptos"/>
          <w:b/>
          <w:i/>
          <w:iCs/>
          <w:sz w:val="28"/>
          <w:szCs w:val="28"/>
        </w:rPr>
        <w:t>SISTEME DE PRODUCȚIE DIGITALE</w:t>
      </w:r>
    </w:p>
    <w:p w14:paraId="22016DC0" w14:textId="77777777" w:rsidR="00A20164" w:rsidRDefault="00A20164">
      <w:pPr>
        <w:jc w:val="center"/>
        <w:rPr>
          <w:rFonts w:ascii="Aptos" w:hAnsi="Aptos"/>
          <w:b/>
        </w:rPr>
      </w:pPr>
    </w:p>
    <w:p w14:paraId="2BDC2E66" w14:textId="77777777" w:rsidR="00A20164" w:rsidRDefault="00A20164">
      <w:pPr>
        <w:jc w:val="center"/>
        <w:rPr>
          <w:rFonts w:ascii="Aptos" w:hAnsi="Aptos"/>
          <w:b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"/>
        <w:gridCol w:w="1494"/>
        <w:gridCol w:w="1356"/>
        <w:gridCol w:w="994"/>
        <w:gridCol w:w="1536"/>
        <w:gridCol w:w="1007"/>
        <w:gridCol w:w="2820"/>
        <w:gridCol w:w="2749"/>
        <w:gridCol w:w="2697"/>
      </w:tblGrid>
      <w:tr w:rsidR="00A20164" w14:paraId="146F3890" w14:textId="77777777" w:rsidTr="004A5FD4">
        <w:tblPrEx>
          <w:tblCellMar>
            <w:top w:w="0" w:type="dxa"/>
            <w:bottom w:w="0" w:type="dxa"/>
          </w:tblCellMar>
        </w:tblPrEx>
        <w:trPr>
          <w:trHeight w:val="593"/>
          <w:tblHeader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DC1E" w14:textId="77777777" w:rsidR="00A20164" w:rsidRDefault="00000000">
            <w:pPr>
              <w:ind w:left="-90" w:right="-54"/>
              <w:jc w:val="center"/>
            </w:pPr>
            <w:r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5354D" w14:textId="77777777" w:rsidR="00A20164" w:rsidRDefault="00000000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AB2F9" w14:textId="77777777" w:rsidR="00A20164" w:rsidRDefault="00000000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Facultate/</w:t>
            </w:r>
          </w:p>
          <w:p w14:paraId="0AD0D8CC" w14:textId="77777777" w:rsidR="00A20164" w:rsidRDefault="00000000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9B186" w14:textId="77777777" w:rsidR="00A20164" w:rsidRDefault="00000000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C29FC" w14:textId="77777777" w:rsidR="00A20164" w:rsidRDefault="00000000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38D41" w14:textId="77777777" w:rsidR="00A20164" w:rsidRDefault="00000000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Nr. studenți care pot desfășura simultan activităţi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EAEE2" w14:textId="77777777" w:rsidR="00A20164" w:rsidRDefault="00000000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Disciplina/</w:t>
            </w:r>
          </w:p>
          <w:p w14:paraId="4C37FDC1" w14:textId="77777777" w:rsidR="00A20164" w:rsidRDefault="00000000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Lucrări de laborator/</w:t>
            </w:r>
          </w:p>
          <w:p w14:paraId="1B0EA3F1" w14:textId="77777777" w:rsidR="00A20164" w:rsidRDefault="00000000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40B53" w14:textId="77777777" w:rsidR="00A20164" w:rsidRDefault="00000000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34086" w14:textId="77777777" w:rsidR="00A20164" w:rsidRDefault="00000000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Software specializate</w:t>
            </w:r>
          </w:p>
        </w:tc>
      </w:tr>
      <w:tr w:rsidR="004A5FD4" w14:paraId="158A3BA3" w14:textId="77777777" w:rsidTr="004A5FD4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9A4AA" w14:textId="77777777" w:rsidR="004A5FD4" w:rsidRDefault="004A5FD4" w:rsidP="004A5FD4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EB1A5" w14:textId="030BE5B8" w:rsidR="004A5FD4" w:rsidRDefault="004A5FD4" w:rsidP="004A5FD4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lang w:val="it-IT"/>
              </w:rPr>
              <w:t>Prelucr</w:t>
            </w:r>
            <w:r>
              <w:rPr>
                <w:lang w:val="it-IT"/>
              </w:rPr>
              <w:t>ări</w:t>
            </w:r>
            <w:r>
              <w:rPr>
                <w:lang w:val="it-IT"/>
              </w:rPr>
              <w:t xml:space="preserve"> prin deformare plastic</w:t>
            </w:r>
            <w:r>
              <w:rPr>
                <w:lang w:val="it-IT"/>
              </w:rPr>
              <w:t>ă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2075E" w14:textId="51EB06B6" w:rsidR="004A5FD4" w:rsidRDefault="004A5FD4" w:rsidP="004A5FD4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</w:rPr>
            </w:pPr>
            <w:r w:rsidRPr="00E3164D">
              <w:rPr>
                <w:sz w:val="20"/>
              </w:rPr>
              <w:t>FIIR/ ICTI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439E" w14:textId="77777777" w:rsidR="004A5FD4" w:rsidRPr="00AD2CF8" w:rsidRDefault="004A5FD4" w:rsidP="004A5FD4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AD2CF8">
              <w:rPr>
                <w:sz w:val="20"/>
                <w:szCs w:val="20"/>
              </w:rPr>
              <w:t>CF008/</w:t>
            </w:r>
          </w:p>
          <w:p w14:paraId="37667757" w14:textId="3AC7D386" w:rsidR="004A5FD4" w:rsidRDefault="004A5FD4" w:rsidP="004A5FD4">
            <w:pPr>
              <w:ind w:left="-102" w:right="-112"/>
              <w:jc w:val="center"/>
            </w:pPr>
            <w:r>
              <w:rPr>
                <w:color w:val="000000"/>
                <w:sz w:val="20"/>
                <w:szCs w:val="20"/>
                <w:lang w:val="it-IT"/>
              </w:rPr>
              <w:t>60</w:t>
            </w:r>
            <w:r w:rsidRPr="00AD2CF8">
              <w:rPr>
                <w:color w:val="000000"/>
                <w:sz w:val="20"/>
                <w:szCs w:val="20"/>
                <w:lang w:val="it-IT"/>
              </w:rPr>
              <w:t xml:space="preserve"> m</w:t>
            </w:r>
            <w:r w:rsidRPr="00AD2CF8">
              <w:rPr>
                <w:color w:val="000000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A8E54" w14:textId="77777777" w:rsidR="004A5FD4" w:rsidRPr="00AD2CF8" w:rsidRDefault="004A5FD4" w:rsidP="004A5FD4">
            <w:pPr>
              <w:ind w:left="-14" w:right="-135"/>
              <w:jc w:val="center"/>
              <w:rPr>
                <w:sz w:val="20"/>
                <w:szCs w:val="20"/>
              </w:rPr>
            </w:pPr>
            <w:r w:rsidRPr="00AD2CF8">
              <w:rPr>
                <w:sz w:val="20"/>
                <w:szCs w:val="20"/>
              </w:rPr>
              <w:t xml:space="preserve">SL.dr.ing. </w:t>
            </w:r>
            <w:r>
              <w:rPr>
                <w:sz w:val="20"/>
                <w:szCs w:val="20"/>
              </w:rPr>
              <w:t>DUMITRACHE – RUJINSKI Alexandru</w:t>
            </w:r>
          </w:p>
          <w:p w14:paraId="36B72D6B" w14:textId="77777777" w:rsidR="004A5FD4" w:rsidRDefault="004A5FD4" w:rsidP="004A5FD4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635B8" w14:textId="7302ED67" w:rsidR="004A5FD4" w:rsidRDefault="004A5FD4" w:rsidP="004A5FD4">
            <w:pPr>
              <w:ind w:left="-122" w:right="-40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A6DCC" w14:textId="76F55A78" w:rsidR="004A5FD4" w:rsidRPr="00AC0D8C" w:rsidRDefault="004A5FD4" w:rsidP="004A5FD4">
            <w:pPr>
              <w:ind w:left="-86" w:right="-106"/>
              <w:rPr>
                <w:b/>
                <w:bCs/>
                <w:sz w:val="20"/>
                <w:szCs w:val="20"/>
              </w:rPr>
            </w:pPr>
            <w:r w:rsidRPr="000D2A90">
              <w:rPr>
                <w:b/>
                <w:bCs/>
                <w:sz w:val="20"/>
                <w:szCs w:val="20"/>
              </w:rPr>
              <w:t xml:space="preserve">Tehnologia materialelor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0D2A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232FBCE" w14:textId="77777777" w:rsidR="004A5FD4" w:rsidRDefault="004A5FD4" w:rsidP="004A5FD4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it-IT"/>
              </w:rPr>
            </w:pPr>
            <w:r w:rsidRPr="000D2A90">
              <w:rPr>
                <w:sz w:val="20"/>
                <w:szCs w:val="20"/>
                <w:lang w:val="it-IT"/>
              </w:rPr>
              <w:t>Procedee de prelucrare a tablelor prin tăiere (Forfecare, Ștanțare);</w:t>
            </w:r>
          </w:p>
          <w:p w14:paraId="28F2FFBB" w14:textId="77777777" w:rsidR="004A5FD4" w:rsidRDefault="004A5FD4" w:rsidP="004A5FD4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it-IT"/>
              </w:rPr>
            </w:pPr>
            <w:r w:rsidRPr="000D2A90">
              <w:rPr>
                <w:sz w:val="20"/>
                <w:szCs w:val="20"/>
                <w:lang w:val="it-IT"/>
              </w:rPr>
              <w:t>Procedee de prelucrare a tablelor prin deformare plastică (Roluire, Indreptare, Ambutisare);</w:t>
            </w:r>
          </w:p>
          <w:p w14:paraId="0D496002" w14:textId="77777777" w:rsidR="004A5FD4" w:rsidRPr="000D2A90" w:rsidRDefault="004A5FD4" w:rsidP="004A5FD4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it-IT"/>
              </w:rPr>
            </w:pPr>
            <w:r w:rsidRPr="000D2A90">
              <w:rPr>
                <w:sz w:val="20"/>
                <w:szCs w:val="20"/>
                <w:lang w:val="it-IT"/>
              </w:rPr>
              <w:t>Verificarea legilor prelucrării prin deformare plastică.</w:t>
            </w:r>
          </w:p>
          <w:p w14:paraId="52F4F39C" w14:textId="77777777" w:rsidR="004A5FD4" w:rsidRDefault="004A5FD4" w:rsidP="004A5FD4">
            <w:pPr>
              <w:jc w:val="both"/>
              <w:rPr>
                <w:sz w:val="20"/>
                <w:szCs w:val="20"/>
                <w:lang w:val="it-IT"/>
              </w:rPr>
            </w:pPr>
          </w:p>
          <w:p w14:paraId="1A327B12" w14:textId="77777777" w:rsidR="004A5FD4" w:rsidRPr="00507611" w:rsidRDefault="004A5FD4" w:rsidP="004A5FD4">
            <w:pPr>
              <w:autoSpaceDE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Studiul prelucrării materialelor prin procedee tehnologice de prelucrare prin deformare plastică </w:t>
            </w:r>
          </w:p>
          <w:p w14:paraId="437010F5" w14:textId="2E14D200" w:rsidR="004A5FD4" w:rsidRPr="00AB5CBA" w:rsidRDefault="004A5FD4" w:rsidP="004A5FD4">
            <w:pPr>
              <w:autoSpaceDE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81B63" w14:textId="77777777" w:rsidR="004A5FD4" w:rsidRPr="00B96592" w:rsidRDefault="004A5FD4" w:rsidP="004A5FD4">
            <w:pPr>
              <w:pStyle w:val="ListParagraph"/>
              <w:numPr>
                <w:ilvl w:val="0"/>
                <w:numId w:val="10"/>
              </w:numPr>
              <w:suppressAutoHyphens w:val="0"/>
              <w:autoSpaceDN/>
              <w:ind w:left="355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B96592">
              <w:rPr>
                <w:sz w:val="20"/>
                <w:szCs w:val="20"/>
                <w:lang w:val="sv-SE"/>
              </w:rPr>
              <w:t>Masina de indoit manual Abkant</w:t>
            </w:r>
          </w:p>
          <w:p w14:paraId="552F6122" w14:textId="77777777" w:rsidR="004A5FD4" w:rsidRPr="00B96592" w:rsidRDefault="004A5FD4" w:rsidP="004A5FD4">
            <w:pPr>
              <w:pStyle w:val="ListParagraph"/>
              <w:numPr>
                <w:ilvl w:val="0"/>
                <w:numId w:val="10"/>
              </w:numPr>
              <w:suppressAutoHyphens w:val="0"/>
              <w:autoSpaceDN/>
              <w:ind w:left="355"/>
              <w:textAlignment w:val="auto"/>
              <w:rPr>
                <w:sz w:val="20"/>
                <w:szCs w:val="20"/>
                <w:lang w:val="sv-SE"/>
              </w:rPr>
            </w:pPr>
            <w:r w:rsidRPr="00B96592">
              <w:rPr>
                <w:sz w:val="20"/>
                <w:szCs w:val="20"/>
                <w:lang w:val="sv-SE"/>
              </w:rPr>
              <w:t>Masina de roluit table</w:t>
            </w:r>
          </w:p>
          <w:p w14:paraId="15AE29B9" w14:textId="77777777" w:rsidR="004A5FD4" w:rsidRPr="00B96592" w:rsidRDefault="004A5FD4" w:rsidP="004A5FD4">
            <w:pPr>
              <w:pStyle w:val="ListParagraph"/>
              <w:numPr>
                <w:ilvl w:val="0"/>
                <w:numId w:val="10"/>
              </w:numPr>
              <w:suppressAutoHyphens w:val="0"/>
              <w:autoSpaceDN/>
              <w:ind w:left="355"/>
              <w:textAlignment w:val="auto"/>
              <w:rPr>
                <w:sz w:val="20"/>
                <w:szCs w:val="20"/>
                <w:lang w:val="sv-SE"/>
              </w:rPr>
            </w:pPr>
            <w:r w:rsidRPr="00B96592">
              <w:rPr>
                <w:sz w:val="20"/>
                <w:szCs w:val="20"/>
                <w:lang w:val="sv-SE"/>
              </w:rPr>
              <w:t>Foarfeca ghilotina cu lame inclinate FG 3 –1250</w:t>
            </w:r>
          </w:p>
          <w:p w14:paraId="558365EA" w14:textId="77777777" w:rsidR="004A5FD4" w:rsidRPr="00B96592" w:rsidRDefault="004A5FD4" w:rsidP="004A5FD4">
            <w:pPr>
              <w:pStyle w:val="ListParagraph"/>
              <w:numPr>
                <w:ilvl w:val="0"/>
                <w:numId w:val="10"/>
              </w:numPr>
              <w:suppressAutoHyphens w:val="0"/>
              <w:autoSpaceDN/>
              <w:ind w:left="355"/>
              <w:textAlignment w:val="auto"/>
              <w:rPr>
                <w:sz w:val="20"/>
                <w:szCs w:val="20"/>
                <w:lang w:val="sv-SE"/>
              </w:rPr>
            </w:pPr>
            <w:r w:rsidRPr="00B96592">
              <w:rPr>
                <w:sz w:val="20"/>
                <w:szCs w:val="20"/>
                <w:lang w:val="sv-SE"/>
              </w:rPr>
              <w:t>Presa cu excentric de 63 tf PELI 63</w:t>
            </w:r>
          </w:p>
          <w:p w14:paraId="2CE99554" w14:textId="77777777" w:rsidR="004A5FD4" w:rsidRPr="00B96592" w:rsidRDefault="004A5FD4" w:rsidP="004A5FD4">
            <w:pPr>
              <w:pStyle w:val="ListParagraph"/>
              <w:numPr>
                <w:ilvl w:val="0"/>
                <w:numId w:val="10"/>
              </w:numPr>
              <w:suppressAutoHyphens w:val="0"/>
              <w:autoSpaceDN/>
              <w:ind w:left="355"/>
              <w:textAlignment w:val="auto"/>
              <w:rPr>
                <w:sz w:val="20"/>
                <w:szCs w:val="20"/>
                <w:lang w:val="sv-SE"/>
              </w:rPr>
            </w:pPr>
            <w:r w:rsidRPr="00B96592">
              <w:rPr>
                <w:sz w:val="20"/>
                <w:szCs w:val="20"/>
                <w:lang w:val="sv-SE"/>
              </w:rPr>
              <w:t>Presa hidraulica de incercat la tractiune si compresiune WE 60</w:t>
            </w:r>
          </w:p>
          <w:p w14:paraId="5F70F354" w14:textId="53242E66" w:rsidR="004A5FD4" w:rsidRPr="00B661DC" w:rsidRDefault="004A5FD4" w:rsidP="004A5FD4">
            <w:pPr>
              <w:tabs>
                <w:tab w:val="left" w:pos="-121"/>
              </w:tabs>
              <w:ind w:right="-103"/>
              <w:rPr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9E385" w14:textId="655EDD58" w:rsidR="004A5FD4" w:rsidRDefault="004A5FD4" w:rsidP="004A5FD4">
            <w:pPr>
              <w:tabs>
                <w:tab w:val="left" w:pos="222"/>
              </w:tabs>
              <w:ind w:right="-103"/>
            </w:pPr>
          </w:p>
        </w:tc>
      </w:tr>
      <w:tr w:rsidR="004A5FD4" w14:paraId="661D3D28" w14:textId="77777777" w:rsidTr="004A5FD4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E9947" w14:textId="5F552A40" w:rsidR="004A5FD4" w:rsidRDefault="004A5FD4" w:rsidP="004A5FD4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2.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B3A6A" w14:textId="0C86F33F" w:rsidR="004A5FD4" w:rsidRDefault="004A5FD4" w:rsidP="004A5FD4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lang w:val="it-IT"/>
              </w:rPr>
              <w:t>Sudare și procedee conexe sudării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CFE01" w14:textId="302E7E65" w:rsidR="004A5FD4" w:rsidRDefault="004A5FD4" w:rsidP="004A5FD4">
            <w:pPr>
              <w:jc w:val="center"/>
              <w:rPr>
                <w:rFonts w:ascii="Aptos" w:hAnsi="Aptos"/>
                <w:sz w:val="20"/>
              </w:rPr>
            </w:pPr>
            <w:r w:rsidRPr="00E3164D">
              <w:rPr>
                <w:sz w:val="20"/>
              </w:rPr>
              <w:t>FIIR/ ICTI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3BF9D" w14:textId="77777777" w:rsidR="004A5FD4" w:rsidRPr="00AD2CF8" w:rsidRDefault="004A5FD4" w:rsidP="004A5FD4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AD2CF8">
              <w:rPr>
                <w:sz w:val="20"/>
                <w:szCs w:val="20"/>
              </w:rPr>
              <w:t>CF00</w:t>
            </w:r>
            <w:r>
              <w:rPr>
                <w:sz w:val="20"/>
                <w:szCs w:val="20"/>
              </w:rPr>
              <w:t>6</w:t>
            </w:r>
            <w:r w:rsidRPr="00AD2CF8">
              <w:rPr>
                <w:sz w:val="20"/>
                <w:szCs w:val="20"/>
              </w:rPr>
              <w:t>/</w:t>
            </w:r>
          </w:p>
          <w:p w14:paraId="57192BD4" w14:textId="44CA921F" w:rsidR="004A5FD4" w:rsidRDefault="004A5FD4" w:rsidP="004A5FD4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140</w:t>
            </w:r>
            <w:r w:rsidRPr="00AD2CF8">
              <w:rPr>
                <w:color w:val="000000"/>
                <w:sz w:val="20"/>
                <w:szCs w:val="20"/>
                <w:lang w:val="it-IT"/>
              </w:rPr>
              <w:t xml:space="preserve"> m</w:t>
            </w:r>
            <w:r w:rsidRPr="00AD2CF8">
              <w:rPr>
                <w:color w:val="000000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48FEC" w14:textId="77777777" w:rsidR="004A5FD4" w:rsidRPr="00AD2CF8" w:rsidRDefault="004A5FD4" w:rsidP="004A5FD4">
            <w:pPr>
              <w:ind w:left="-14" w:right="-1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</w:t>
            </w:r>
            <w:r w:rsidRPr="00AD2CF8">
              <w:rPr>
                <w:sz w:val="20"/>
                <w:szCs w:val="20"/>
              </w:rPr>
              <w:t xml:space="preserve">.dr.ing. </w:t>
            </w:r>
            <w:r>
              <w:rPr>
                <w:sz w:val="20"/>
                <w:szCs w:val="20"/>
              </w:rPr>
              <w:t>BABIȘ Claudiu</w:t>
            </w:r>
          </w:p>
          <w:p w14:paraId="7BB33815" w14:textId="77777777" w:rsidR="004A5FD4" w:rsidRDefault="004A5FD4" w:rsidP="004A5FD4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B7631" w14:textId="0922275B" w:rsidR="004A5FD4" w:rsidRDefault="004A5FD4" w:rsidP="004A5FD4">
            <w:pPr>
              <w:jc w:val="center"/>
              <w:rPr>
                <w:rFonts w:ascii="Aptos" w:hAnsi="Aptos"/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C80A2" w14:textId="3D9CB13E" w:rsidR="004A5FD4" w:rsidRPr="000D2A90" w:rsidRDefault="004A5FD4" w:rsidP="004A5FD4">
            <w:pPr>
              <w:ind w:left="-86" w:right="-106"/>
              <w:rPr>
                <w:b/>
                <w:bCs/>
                <w:sz w:val="20"/>
                <w:szCs w:val="20"/>
              </w:rPr>
            </w:pPr>
            <w:r w:rsidRPr="000D2A90">
              <w:rPr>
                <w:b/>
                <w:bCs/>
                <w:sz w:val="20"/>
                <w:szCs w:val="20"/>
              </w:rPr>
              <w:t xml:space="preserve">Tehnologia materialelor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0D2A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EFB7FE" w14:textId="77777777" w:rsidR="004A5FD4" w:rsidRPr="002279D3" w:rsidRDefault="004A5FD4" w:rsidP="004A5FD4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>Utilajul si tehnologia sudarii manuale cu arc arc electric cu electrozi metalici inveliti.</w:t>
            </w:r>
          </w:p>
          <w:p w14:paraId="22726FE7" w14:textId="77777777" w:rsidR="004A5FD4" w:rsidRPr="002279D3" w:rsidRDefault="004A5FD4" w:rsidP="004A5FD4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>Utilajul si tehnologia sudarii cu arc electric in mediu de gaze protectoare.</w:t>
            </w:r>
          </w:p>
          <w:p w14:paraId="1B3BC896" w14:textId="77777777" w:rsidR="004A5FD4" w:rsidRPr="002279D3" w:rsidRDefault="004A5FD4" w:rsidP="004A5FD4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 xml:space="preserve">Utilajul si tehnologia sudarii automate cu arc electric sub strat de flux. </w:t>
            </w:r>
          </w:p>
          <w:p w14:paraId="5F8AE9E6" w14:textId="77777777" w:rsidR="004A5FD4" w:rsidRPr="002279D3" w:rsidRDefault="004A5FD4" w:rsidP="004A5FD4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lastRenderedPageBreak/>
              <w:t>Utilajul si tehnologia sudarii electrice prin presiune prin rezistenta electrica in puncte.</w:t>
            </w:r>
          </w:p>
          <w:p w14:paraId="6F3BFA5D" w14:textId="77777777" w:rsidR="004A5FD4" w:rsidRPr="002279D3" w:rsidRDefault="004A5FD4" w:rsidP="004A5FD4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>Utilajul si tehnologia sudarii manuale cu flacara de gaze.</w:t>
            </w:r>
          </w:p>
          <w:p w14:paraId="13C07F75" w14:textId="77777777" w:rsidR="004A5FD4" w:rsidRDefault="004A5FD4" w:rsidP="004A5FD4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 xml:space="preserve">Utilajul si tehnologia taierii cu flacara de gaze a materialelor metalice. </w:t>
            </w:r>
          </w:p>
          <w:p w14:paraId="5AE66E44" w14:textId="77777777" w:rsidR="004A5FD4" w:rsidRDefault="004A5FD4" w:rsidP="004A5FD4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 xml:space="preserve">Utilajul si tehnologia taierii cu </w:t>
            </w:r>
            <w:r>
              <w:rPr>
                <w:sz w:val="20"/>
                <w:szCs w:val="20"/>
                <w:lang w:val="pt-BR"/>
              </w:rPr>
              <w:t>plasmă.</w:t>
            </w:r>
            <w:r w:rsidRPr="002279D3">
              <w:rPr>
                <w:sz w:val="20"/>
                <w:szCs w:val="20"/>
                <w:lang w:val="pt-BR"/>
              </w:rPr>
              <w:t xml:space="preserve"> </w:t>
            </w:r>
          </w:p>
          <w:p w14:paraId="2398022E" w14:textId="763E00E2" w:rsidR="004A5FD4" w:rsidRPr="004A5FD4" w:rsidRDefault="004A5FD4" w:rsidP="004A5FD4">
            <w:pPr>
              <w:pStyle w:val="ListParagraph"/>
              <w:numPr>
                <w:ilvl w:val="0"/>
                <w:numId w:val="11"/>
              </w:numPr>
              <w:suppressAutoHyphens w:val="0"/>
              <w:autoSpaceDN/>
              <w:ind w:left="260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 xml:space="preserve">Utilajul si tehnologia </w:t>
            </w:r>
            <w:r>
              <w:rPr>
                <w:sz w:val="20"/>
                <w:szCs w:val="20"/>
                <w:lang w:val="pt-BR"/>
              </w:rPr>
              <w:t>sudă</w:t>
            </w:r>
            <w:r w:rsidRPr="002279D3">
              <w:rPr>
                <w:sz w:val="20"/>
                <w:szCs w:val="20"/>
                <w:lang w:val="pt-BR"/>
              </w:rPr>
              <w:t xml:space="preserve">rii cu </w:t>
            </w:r>
            <w:r>
              <w:rPr>
                <w:sz w:val="20"/>
                <w:szCs w:val="20"/>
                <w:lang w:val="pt-BR"/>
              </w:rPr>
              <w:t>ultrasunete</w:t>
            </w:r>
            <w:r>
              <w:rPr>
                <w:sz w:val="20"/>
                <w:szCs w:val="20"/>
                <w:lang w:val="pt-BR"/>
              </w:rPr>
              <w:t>.</w:t>
            </w:r>
            <w:r w:rsidRPr="002279D3">
              <w:rPr>
                <w:sz w:val="20"/>
                <w:szCs w:val="20"/>
                <w:lang w:val="pt-BR"/>
              </w:rPr>
              <w:t xml:space="preserve"> </w:t>
            </w:r>
            <w:r w:rsidRPr="004A5FD4">
              <w:rPr>
                <w:sz w:val="20"/>
                <w:szCs w:val="20"/>
                <w:lang w:val="pt-BR"/>
              </w:rPr>
              <w:t xml:space="preserve"> </w:t>
            </w:r>
          </w:p>
          <w:p w14:paraId="5520FA79" w14:textId="77777777" w:rsidR="004A5FD4" w:rsidRDefault="004A5FD4" w:rsidP="004A5FD4">
            <w:pPr>
              <w:jc w:val="both"/>
              <w:rPr>
                <w:sz w:val="20"/>
                <w:szCs w:val="20"/>
                <w:lang w:val="pt-BR"/>
              </w:rPr>
            </w:pPr>
          </w:p>
          <w:p w14:paraId="6D35D0A4" w14:textId="77777777" w:rsidR="004A5FD4" w:rsidRDefault="004A5FD4" w:rsidP="004A5FD4">
            <w:pPr>
              <w:jc w:val="both"/>
              <w:rPr>
                <w:sz w:val="20"/>
                <w:szCs w:val="20"/>
                <w:lang w:val="pt-BR"/>
              </w:rPr>
            </w:pPr>
          </w:p>
          <w:p w14:paraId="0C71F352" w14:textId="11C9B144" w:rsidR="004A5FD4" w:rsidRPr="008917F4" w:rsidRDefault="004A5FD4" w:rsidP="004A5FD4">
            <w:pPr>
              <w:autoSpaceDE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Studiul </w:t>
            </w:r>
            <w:r w:rsidR="00824053">
              <w:rPr>
                <w:sz w:val="20"/>
                <w:szCs w:val="20"/>
              </w:rPr>
              <w:t>procedeelor, tehnologiilor și echipamentelor folosite pentru</w:t>
            </w:r>
            <w:r>
              <w:rPr>
                <w:sz w:val="20"/>
                <w:szCs w:val="20"/>
              </w:rPr>
              <w:t xml:space="preserve"> îmbinare</w:t>
            </w:r>
            <w:r w:rsidR="0082405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nedemontabilă a materialelor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A75E4" w14:textId="77777777" w:rsidR="004A5FD4" w:rsidRPr="00824053" w:rsidRDefault="004A5FD4" w:rsidP="004A5FD4">
            <w:pPr>
              <w:pStyle w:val="ListParagraph"/>
              <w:numPr>
                <w:ilvl w:val="0"/>
                <w:numId w:val="12"/>
              </w:numPr>
              <w:suppressAutoHyphens w:val="0"/>
              <w:autoSpaceDN/>
              <w:ind w:left="355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lastRenderedPageBreak/>
              <w:t>Stand pentru sudarea manuala cu electrozi metalici inveliti: sursa de curent SAF FRO, cabluri, clesti port-electrod;</w:t>
            </w:r>
          </w:p>
          <w:p w14:paraId="2D79884B" w14:textId="77777777" w:rsidR="004A5FD4" w:rsidRPr="00824053" w:rsidRDefault="004A5FD4" w:rsidP="004A5FD4">
            <w:pPr>
              <w:pStyle w:val="ListParagraph"/>
              <w:numPr>
                <w:ilvl w:val="0"/>
                <w:numId w:val="12"/>
              </w:numPr>
              <w:suppressAutoHyphens w:val="0"/>
              <w:autoSpaceDN/>
              <w:ind w:left="355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 xml:space="preserve">Instalatie pentru sudarea automata sub strat de flux </w:t>
            </w:r>
            <w:r w:rsidRPr="00824053">
              <w:rPr>
                <w:sz w:val="20"/>
                <w:szCs w:val="20"/>
              </w:rPr>
              <w:t>ADS 1000-2</w:t>
            </w:r>
          </w:p>
          <w:p w14:paraId="2A6E5E45" w14:textId="77777777" w:rsidR="004A5FD4" w:rsidRPr="00824053" w:rsidRDefault="004A5FD4" w:rsidP="004A5FD4">
            <w:pPr>
              <w:pStyle w:val="ListParagraph"/>
              <w:numPr>
                <w:ilvl w:val="0"/>
                <w:numId w:val="12"/>
              </w:numPr>
              <w:suppressAutoHyphens w:val="0"/>
              <w:autoSpaceDN/>
              <w:ind w:left="355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 xml:space="preserve">Instalatii pentru sudarea in mediu protector de gaz </w:t>
            </w:r>
            <w:r w:rsidRPr="00824053">
              <w:rPr>
                <w:bCs/>
                <w:sz w:val="20"/>
                <w:szCs w:val="20"/>
                <w:lang w:val="it-IT"/>
              </w:rPr>
              <w:lastRenderedPageBreak/>
              <w:t xml:space="preserve">(MAG/MIG - </w:t>
            </w:r>
            <w:r w:rsidRPr="00824053">
              <w:rPr>
                <w:sz w:val="20"/>
                <w:szCs w:val="20"/>
              </w:rPr>
              <w:t>A9PP275</w:t>
            </w:r>
            <w:r w:rsidRPr="00824053">
              <w:rPr>
                <w:bCs/>
                <w:sz w:val="20"/>
                <w:szCs w:val="20"/>
                <w:lang w:val="it-IT"/>
              </w:rPr>
              <w:t xml:space="preserve">, WIG- </w:t>
            </w:r>
            <w:r w:rsidRPr="00824053">
              <w:rPr>
                <w:sz w:val="20"/>
                <w:szCs w:val="20"/>
              </w:rPr>
              <w:t>SAXOTIG 1600</w:t>
            </w:r>
            <w:r w:rsidRPr="00824053">
              <w:rPr>
                <w:bCs/>
                <w:sz w:val="20"/>
                <w:szCs w:val="20"/>
                <w:lang w:val="it-IT"/>
              </w:rPr>
              <w:t>);</w:t>
            </w:r>
          </w:p>
          <w:p w14:paraId="6723394F" w14:textId="0CDC7AAF" w:rsidR="004A5FD4" w:rsidRPr="00824053" w:rsidRDefault="004A5FD4" w:rsidP="004A5FD4">
            <w:pPr>
              <w:widowControl w:val="0"/>
              <w:numPr>
                <w:ilvl w:val="0"/>
                <w:numId w:val="12"/>
              </w:numPr>
              <w:tabs>
                <w:tab w:val="left" w:pos="175"/>
              </w:tabs>
              <w:suppressAutoHyphens w:val="0"/>
              <w:autoSpaceDN/>
              <w:ind w:left="355" w:hanging="283"/>
              <w:jc w:val="both"/>
              <w:textAlignment w:val="auto"/>
              <w:rPr>
                <w:bCs/>
                <w:sz w:val="20"/>
                <w:szCs w:val="20"/>
                <w:lang w:val="it-IT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 xml:space="preserve">Masina pentru sudarea prin rezistenţă electrica in puncte- </w:t>
            </w:r>
            <w:r w:rsidR="00824053" w:rsidRPr="00824053">
              <w:rPr>
                <w:sz w:val="20"/>
                <w:szCs w:val="20"/>
              </w:rPr>
              <w:t>TECNA 4645</w:t>
            </w:r>
            <w:r w:rsidRPr="00824053">
              <w:rPr>
                <w:bCs/>
                <w:sz w:val="20"/>
                <w:szCs w:val="20"/>
                <w:lang w:val="it-IT"/>
              </w:rPr>
              <w:t>;</w:t>
            </w:r>
          </w:p>
          <w:p w14:paraId="392F7947" w14:textId="11B546A6" w:rsidR="004A5FD4" w:rsidRPr="00824053" w:rsidRDefault="004A5FD4" w:rsidP="004A5FD4">
            <w:pPr>
              <w:widowControl w:val="0"/>
              <w:numPr>
                <w:ilvl w:val="0"/>
                <w:numId w:val="12"/>
              </w:numPr>
              <w:tabs>
                <w:tab w:val="left" w:pos="175"/>
              </w:tabs>
              <w:suppressAutoHyphens w:val="0"/>
              <w:autoSpaceDN/>
              <w:ind w:left="355" w:hanging="283"/>
              <w:jc w:val="both"/>
              <w:textAlignment w:val="auto"/>
              <w:rPr>
                <w:bCs/>
                <w:sz w:val="20"/>
                <w:szCs w:val="20"/>
                <w:lang w:val="it-IT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>Stand pentru sudare oxiacetilenică;</w:t>
            </w:r>
          </w:p>
          <w:p w14:paraId="4D5A6709" w14:textId="714F15E8" w:rsidR="004A5FD4" w:rsidRPr="00824053" w:rsidRDefault="004A5FD4" w:rsidP="004A5FD4">
            <w:pPr>
              <w:widowControl w:val="0"/>
              <w:numPr>
                <w:ilvl w:val="0"/>
                <w:numId w:val="12"/>
              </w:numPr>
              <w:tabs>
                <w:tab w:val="left" w:pos="175"/>
              </w:tabs>
              <w:suppressAutoHyphens w:val="0"/>
              <w:autoSpaceDN/>
              <w:ind w:left="355" w:hanging="283"/>
              <w:jc w:val="both"/>
              <w:textAlignment w:val="auto"/>
              <w:rPr>
                <w:bCs/>
                <w:sz w:val="20"/>
                <w:szCs w:val="20"/>
                <w:lang w:val="it-IT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>T</w:t>
            </w:r>
            <w:r w:rsidRPr="00824053">
              <w:rPr>
                <w:bCs/>
                <w:sz w:val="20"/>
                <w:szCs w:val="20"/>
                <w:lang w:val="it-IT"/>
              </w:rPr>
              <w:t>ruse pentru sudare</w:t>
            </w:r>
            <w:r w:rsidRPr="00824053">
              <w:rPr>
                <w:bCs/>
                <w:sz w:val="20"/>
                <w:szCs w:val="20"/>
                <w:lang w:val="it-IT"/>
              </w:rPr>
              <w:t xml:space="preserve"> </w:t>
            </w:r>
            <w:r w:rsidRPr="00824053">
              <w:rPr>
                <w:bCs/>
                <w:sz w:val="20"/>
                <w:szCs w:val="20"/>
                <w:lang w:val="it-IT"/>
              </w:rPr>
              <w:t>si taiere</w:t>
            </w:r>
            <w:r w:rsidRPr="00824053">
              <w:rPr>
                <w:bCs/>
                <w:sz w:val="20"/>
                <w:szCs w:val="20"/>
                <w:lang w:val="it-IT"/>
              </w:rPr>
              <w:t xml:space="preserve"> </w:t>
            </w:r>
            <w:r w:rsidRPr="00824053">
              <w:rPr>
                <w:bCs/>
                <w:sz w:val="20"/>
                <w:szCs w:val="20"/>
                <w:lang w:val="it-IT"/>
              </w:rPr>
              <w:t xml:space="preserve">oxiacetilenica; </w:t>
            </w:r>
          </w:p>
          <w:p w14:paraId="202FAE38" w14:textId="039670F5" w:rsidR="004A5FD4" w:rsidRPr="00824053" w:rsidRDefault="004A5FD4" w:rsidP="004A5FD4">
            <w:pPr>
              <w:widowControl w:val="0"/>
              <w:numPr>
                <w:ilvl w:val="0"/>
                <w:numId w:val="12"/>
              </w:numPr>
              <w:tabs>
                <w:tab w:val="left" w:pos="175"/>
              </w:tabs>
              <w:suppressAutoHyphens w:val="0"/>
              <w:autoSpaceDN/>
              <w:ind w:left="355" w:hanging="283"/>
              <w:jc w:val="both"/>
              <w:textAlignment w:val="auto"/>
              <w:rPr>
                <w:bCs/>
                <w:sz w:val="20"/>
                <w:szCs w:val="20"/>
                <w:lang w:val="it-IT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>G</w:t>
            </w:r>
            <w:r w:rsidRPr="00824053">
              <w:rPr>
                <w:bCs/>
                <w:sz w:val="20"/>
                <w:szCs w:val="20"/>
                <w:lang w:val="it-IT"/>
              </w:rPr>
              <w:t>eneratoare de</w:t>
            </w:r>
            <w:r w:rsidRPr="00824053">
              <w:rPr>
                <w:b/>
                <w:sz w:val="20"/>
                <w:szCs w:val="20"/>
                <w:lang w:val="it-IT"/>
              </w:rPr>
              <w:t xml:space="preserve"> </w:t>
            </w:r>
            <w:r w:rsidRPr="00824053">
              <w:rPr>
                <w:bCs/>
                <w:sz w:val="20"/>
                <w:szCs w:val="20"/>
                <w:lang w:val="it-IT"/>
              </w:rPr>
              <w:t xml:space="preserve">acetilena; </w:t>
            </w:r>
          </w:p>
          <w:p w14:paraId="603B6E09" w14:textId="45F29775" w:rsidR="004A5FD4" w:rsidRPr="00824053" w:rsidRDefault="004A5FD4" w:rsidP="004A5FD4">
            <w:pPr>
              <w:widowControl w:val="0"/>
              <w:numPr>
                <w:ilvl w:val="0"/>
                <w:numId w:val="12"/>
              </w:numPr>
              <w:tabs>
                <w:tab w:val="left" w:pos="175"/>
              </w:tabs>
              <w:suppressAutoHyphens w:val="0"/>
              <w:autoSpaceDN/>
              <w:ind w:left="355" w:hanging="283"/>
              <w:jc w:val="both"/>
              <w:textAlignment w:val="auto"/>
              <w:rPr>
                <w:bCs/>
                <w:sz w:val="20"/>
                <w:szCs w:val="20"/>
                <w:lang w:val="it-IT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>R</w:t>
            </w:r>
            <w:r w:rsidRPr="00824053">
              <w:rPr>
                <w:bCs/>
                <w:sz w:val="20"/>
                <w:szCs w:val="20"/>
                <w:lang w:val="it-IT"/>
              </w:rPr>
              <w:t>eductoare de presiune</w:t>
            </w:r>
          </w:p>
          <w:p w14:paraId="62F94B59" w14:textId="5D966766" w:rsidR="004A5FD4" w:rsidRPr="00824053" w:rsidRDefault="004A5FD4" w:rsidP="004A5FD4">
            <w:pPr>
              <w:widowControl w:val="0"/>
              <w:numPr>
                <w:ilvl w:val="0"/>
                <w:numId w:val="12"/>
              </w:numPr>
              <w:tabs>
                <w:tab w:val="left" w:pos="175"/>
              </w:tabs>
              <w:suppressAutoHyphens w:val="0"/>
              <w:autoSpaceDN/>
              <w:ind w:left="355" w:hanging="283"/>
              <w:jc w:val="both"/>
              <w:textAlignment w:val="auto"/>
              <w:rPr>
                <w:bCs/>
                <w:sz w:val="20"/>
                <w:szCs w:val="20"/>
                <w:lang w:val="it-IT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>I</w:t>
            </w:r>
            <w:r w:rsidRPr="00824053">
              <w:rPr>
                <w:bCs/>
                <w:sz w:val="20"/>
                <w:szCs w:val="20"/>
                <w:lang w:val="it-IT"/>
              </w:rPr>
              <w:t>nvertor pentru taierea cu plasma;</w:t>
            </w:r>
          </w:p>
          <w:p w14:paraId="10CC8DBF" w14:textId="004D5397" w:rsidR="004A5FD4" w:rsidRPr="00824053" w:rsidRDefault="004A5FD4" w:rsidP="004A5FD4">
            <w:pPr>
              <w:pStyle w:val="ListParagraph"/>
              <w:numPr>
                <w:ilvl w:val="0"/>
                <w:numId w:val="12"/>
              </w:numPr>
              <w:suppressAutoHyphens w:val="0"/>
              <w:autoSpaceDN/>
              <w:ind w:left="355" w:hanging="283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>M</w:t>
            </w:r>
            <w:r w:rsidRPr="00824053">
              <w:rPr>
                <w:bCs/>
                <w:sz w:val="20"/>
                <w:szCs w:val="20"/>
                <w:lang w:val="it-IT"/>
              </w:rPr>
              <w:t xml:space="preserve">asina automata pentru taierea cu plasma si oxigaz- </w:t>
            </w:r>
            <w:r w:rsidRPr="00824053">
              <w:rPr>
                <w:sz w:val="20"/>
                <w:szCs w:val="20"/>
                <w:lang w:val="it-IT"/>
              </w:rPr>
              <w:t>NOVOTIME CT 1030</w:t>
            </w:r>
          </w:p>
          <w:p w14:paraId="0A904924" w14:textId="3793C772" w:rsidR="004A5FD4" w:rsidRPr="00824053" w:rsidRDefault="00824053" w:rsidP="00824053">
            <w:pPr>
              <w:pStyle w:val="ListParagraph"/>
              <w:numPr>
                <w:ilvl w:val="0"/>
                <w:numId w:val="12"/>
              </w:numPr>
              <w:suppressAutoHyphens w:val="0"/>
              <w:autoSpaceDN/>
              <w:ind w:left="355" w:hanging="283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824053">
              <w:rPr>
                <w:sz w:val="20"/>
                <w:szCs w:val="20"/>
                <w:lang w:val="it-IT"/>
              </w:rPr>
              <w:t>Mașină de sudat prin presiune cu ultrasunete MECANOSONIC G2015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28DF8" w14:textId="77777777" w:rsidR="004A5FD4" w:rsidRDefault="004A5FD4" w:rsidP="004A5FD4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  <w:tr w:rsidR="00723E97" w14:paraId="5BBE6D23" w14:textId="77777777" w:rsidTr="004A5FD4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49D03" w14:textId="023312D6" w:rsidR="00723E97" w:rsidRDefault="001D53C5" w:rsidP="00723E97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3.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86284" w14:textId="3C5841ED" w:rsidR="00723E97" w:rsidRDefault="00723E97" w:rsidP="00723E9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Sudare și procedee conexe sudării</w:t>
            </w:r>
            <w:r>
              <w:rPr>
                <w:lang w:val="it-IT"/>
              </w:rPr>
              <w:t xml:space="preserve"> II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84769" w14:textId="0E4C97BF" w:rsidR="00723E97" w:rsidRPr="00E3164D" w:rsidRDefault="00723E97" w:rsidP="00723E97">
            <w:pPr>
              <w:jc w:val="center"/>
              <w:rPr>
                <w:sz w:val="20"/>
              </w:rPr>
            </w:pPr>
            <w:r w:rsidRPr="00E3164D">
              <w:rPr>
                <w:sz w:val="20"/>
              </w:rPr>
              <w:t>FIIR/ ICTI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62612" w14:textId="30F58514" w:rsidR="00723E97" w:rsidRPr="00AD2CF8" w:rsidRDefault="00723E97" w:rsidP="00723E97">
            <w:pPr>
              <w:ind w:left="-102" w:right="-112"/>
              <w:jc w:val="center"/>
              <w:rPr>
                <w:sz w:val="20"/>
                <w:szCs w:val="20"/>
              </w:rPr>
            </w:pPr>
            <w:r w:rsidRPr="00AD2CF8">
              <w:rPr>
                <w:sz w:val="20"/>
                <w:szCs w:val="20"/>
              </w:rPr>
              <w:t>CF00</w:t>
            </w:r>
            <w:r>
              <w:rPr>
                <w:sz w:val="20"/>
                <w:szCs w:val="20"/>
              </w:rPr>
              <w:t>7</w:t>
            </w:r>
            <w:r w:rsidRPr="00AD2CF8">
              <w:rPr>
                <w:sz w:val="20"/>
                <w:szCs w:val="20"/>
              </w:rPr>
              <w:t>/</w:t>
            </w:r>
          </w:p>
          <w:p w14:paraId="07D83860" w14:textId="35F9E245" w:rsidR="00723E97" w:rsidRPr="00AD2CF8" w:rsidRDefault="00723E97" w:rsidP="00723E97">
            <w:pPr>
              <w:ind w:left="-102" w:right="-11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1</w:t>
            </w:r>
            <w:r>
              <w:rPr>
                <w:color w:val="000000"/>
                <w:sz w:val="20"/>
                <w:szCs w:val="20"/>
                <w:lang w:val="it-IT"/>
              </w:rPr>
              <w:t>0</w:t>
            </w:r>
            <w:r>
              <w:rPr>
                <w:color w:val="000000"/>
                <w:sz w:val="20"/>
                <w:szCs w:val="20"/>
                <w:lang w:val="it-IT"/>
              </w:rPr>
              <w:t>0</w:t>
            </w:r>
            <w:r w:rsidRPr="00AD2CF8">
              <w:rPr>
                <w:color w:val="000000"/>
                <w:sz w:val="20"/>
                <w:szCs w:val="20"/>
                <w:lang w:val="it-IT"/>
              </w:rPr>
              <w:t xml:space="preserve"> m</w:t>
            </w:r>
            <w:r w:rsidRPr="00AD2CF8">
              <w:rPr>
                <w:color w:val="000000"/>
                <w:sz w:val="20"/>
                <w:szCs w:val="20"/>
                <w:vertAlign w:val="superscript"/>
                <w:lang w:val="it-IT"/>
              </w:rPr>
              <w:t>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2B3C4" w14:textId="10EEC575" w:rsidR="00723E97" w:rsidRPr="00AD2CF8" w:rsidRDefault="00723E97" w:rsidP="00723E97">
            <w:pPr>
              <w:ind w:left="-14" w:right="-1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</w:t>
            </w:r>
            <w:r w:rsidRPr="00AD2CF8">
              <w:rPr>
                <w:sz w:val="20"/>
                <w:szCs w:val="20"/>
              </w:rPr>
              <w:t xml:space="preserve">.dr.ing. </w:t>
            </w:r>
            <w:r>
              <w:rPr>
                <w:sz w:val="20"/>
                <w:szCs w:val="20"/>
              </w:rPr>
              <w:t>Gârleanu Gabriel</w:t>
            </w:r>
          </w:p>
          <w:p w14:paraId="0CF77B51" w14:textId="77777777" w:rsidR="00723E97" w:rsidRDefault="00723E97" w:rsidP="00723E97">
            <w:pPr>
              <w:ind w:left="-14" w:right="-135"/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28DFF" w14:textId="552733D4" w:rsidR="00723E97" w:rsidRDefault="00723E97" w:rsidP="00723E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2CBF" w14:textId="77777777" w:rsidR="00723E97" w:rsidRPr="000D2A90" w:rsidRDefault="00723E97" w:rsidP="00723E97">
            <w:pPr>
              <w:ind w:left="-86" w:right="-106"/>
              <w:rPr>
                <w:b/>
                <w:bCs/>
                <w:sz w:val="20"/>
                <w:szCs w:val="20"/>
              </w:rPr>
            </w:pPr>
            <w:r w:rsidRPr="000D2A90">
              <w:rPr>
                <w:b/>
                <w:bCs/>
                <w:sz w:val="20"/>
                <w:szCs w:val="20"/>
              </w:rPr>
              <w:t xml:space="preserve">Tehnologia materialelor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0D2A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44D8854" w14:textId="77777777" w:rsidR="00723E97" w:rsidRPr="002279D3" w:rsidRDefault="00723E97" w:rsidP="00FA5B27">
            <w:pPr>
              <w:pStyle w:val="ListParagraph"/>
              <w:numPr>
                <w:ilvl w:val="0"/>
                <w:numId w:val="13"/>
              </w:numPr>
              <w:suppressAutoHyphens w:val="0"/>
              <w:autoSpaceDN/>
              <w:ind w:left="258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>Utilajul si tehnologia sudarii manuale cu arc arc electric cu electrozi metalici inveliti.</w:t>
            </w:r>
          </w:p>
          <w:p w14:paraId="5D7402C3" w14:textId="77777777" w:rsidR="00723E97" w:rsidRPr="002279D3" w:rsidRDefault="00723E97" w:rsidP="00FA5B27">
            <w:pPr>
              <w:pStyle w:val="ListParagraph"/>
              <w:numPr>
                <w:ilvl w:val="0"/>
                <w:numId w:val="13"/>
              </w:numPr>
              <w:suppressAutoHyphens w:val="0"/>
              <w:autoSpaceDN/>
              <w:ind w:left="258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>Utilajul si tehnologia sudarii cu arc electric in mediu de gaze protectoare.</w:t>
            </w:r>
          </w:p>
          <w:p w14:paraId="3F1A994F" w14:textId="77777777" w:rsidR="00723E97" w:rsidRDefault="00723E97" w:rsidP="00FA5B27">
            <w:pPr>
              <w:pStyle w:val="ListParagraph"/>
              <w:numPr>
                <w:ilvl w:val="0"/>
                <w:numId w:val="13"/>
              </w:numPr>
              <w:suppressAutoHyphens w:val="0"/>
              <w:autoSpaceDN/>
              <w:ind w:left="258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>Utilajul si tehnologia sudarii electrice prin presiune prin rezistenta electrica in puncte.</w:t>
            </w:r>
          </w:p>
          <w:p w14:paraId="1B3B552A" w14:textId="77777777" w:rsidR="00FA5B27" w:rsidRDefault="00FA5B27" w:rsidP="00FA5B27">
            <w:pPr>
              <w:pStyle w:val="ListParagraph"/>
              <w:numPr>
                <w:ilvl w:val="0"/>
                <w:numId w:val="13"/>
              </w:numPr>
              <w:suppressAutoHyphens w:val="0"/>
              <w:autoSpaceDN/>
              <w:ind w:left="258"/>
              <w:jc w:val="both"/>
              <w:textAlignment w:val="auto"/>
              <w:rPr>
                <w:sz w:val="20"/>
                <w:szCs w:val="20"/>
                <w:lang w:val="pt-BR"/>
              </w:rPr>
            </w:pPr>
            <w:r w:rsidRPr="002279D3">
              <w:rPr>
                <w:sz w:val="20"/>
                <w:szCs w:val="20"/>
                <w:lang w:val="pt-BR"/>
              </w:rPr>
              <w:t xml:space="preserve">Utilajul si tehnologia taierii cu </w:t>
            </w:r>
            <w:r>
              <w:rPr>
                <w:sz w:val="20"/>
                <w:szCs w:val="20"/>
                <w:lang w:val="pt-BR"/>
              </w:rPr>
              <w:t>plasmă.</w:t>
            </w:r>
            <w:r w:rsidRPr="002279D3">
              <w:rPr>
                <w:sz w:val="20"/>
                <w:szCs w:val="20"/>
                <w:lang w:val="pt-BR"/>
              </w:rPr>
              <w:t xml:space="preserve"> </w:t>
            </w:r>
          </w:p>
          <w:p w14:paraId="5C2EFAEE" w14:textId="77777777" w:rsidR="00723E97" w:rsidRDefault="00723E97" w:rsidP="00723E97">
            <w:pPr>
              <w:jc w:val="both"/>
              <w:rPr>
                <w:sz w:val="20"/>
                <w:szCs w:val="20"/>
                <w:lang w:val="pt-BR"/>
              </w:rPr>
            </w:pPr>
          </w:p>
          <w:p w14:paraId="4D4E329F" w14:textId="115D5C4C" w:rsidR="00723E97" w:rsidRPr="000D2A90" w:rsidRDefault="00723E97" w:rsidP="00723E97">
            <w:pPr>
              <w:ind w:left="-86" w:right="-106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Studiul procedeelor, tehnologiilor și echipamentelor folosite pentru îmbinarea nedemontabilă a materialelor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A8F4C" w14:textId="77777777" w:rsidR="00723E97" w:rsidRPr="00824053" w:rsidRDefault="00723E97" w:rsidP="00FA5B27">
            <w:pPr>
              <w:pStyle w:val="ListParagraph"/>
              <w:numPr>
                <w:ilvl w:val="0"/>
                <w:numId w:val="14"/>
              </w:numPr>
              <w:suppressAutoHyphens w:val="0"/>
              <w:autoSpaceDN/>
              <w:ind w:left="273" w:hanging="284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lastRenderedPageBreak/>
              <w:t>Stand pentru sudarea manuala cu electrozi metalici inveliti: sursa de curent SAF FRO, cabluri, clesti port-electrod;</w:t>
            </w:r>
          </w:p>
          <w:p w14:paraId="1DA521DC" w14:textId="77777777" w:rsidR="00FA5B27" w:rsidRPr="00FA5B27" w:rsidRDefault="00723E97" w:rsidP="00FA5B27">
            <w:pPr>
              <w:pStyle w:val="ListParagraph"/>
              <w:numPr>
                <w:ilvl w:val="0"/>
                <w:numId w:val="14"/>
              </w:numPr>
              <w:suppressAutoHyphens w:val="0"/>
              <w:autoSpaceDN/>
              <w:ind w:left="273" w:hanging="284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824053">
              <w:rPr>
                <w:bCs/>
                <w:sz w:val="20"/>
                <w:szCs w:val="20"/>
                <w:lang w:val="it-IT"/>
              </w:rPr>
              <w:t xml:space="preserve">Instalatii pentru sudarea in mediu protector de gaz (MAG/MIG - </w:t>
            </w:r>
            <w:r w:rsidRPr="00824053">
              <w:rPr>
                <w:sz w:val="20"/>
                <w:szCs w:val="20"/>
              </w:rPr>
              <w:t>A9PP275</w:t>
            </w:r>
            <w:r w:rsidRPr="00824053">
              <w:rPr>
                <w:bCs/>
                <w:sz w:val="20"/>
                <w:szCs w:val="20"/>
                <w:lang w:val="it-IT"/>
              </w:rPr>
              <w:t xml:space="preserve">, WIG- </w:t>
            </w:r>
            <w:r w:rsidRPr="00824053">
              <w:rPr>
                <w:sz w:val="20"/>
                <w:szCs w:val="20"/>
              </w:rPr>
              <w:t>SAXOTIG 1600</w:t>
            </w:r>
            <w:r w:rsidRPr="00824053">
              <w:rPr>
                <w:bCs/>
                <w:sz w:val="20"/>
                <w:szCs w:val="20"/>
                <w:lang w:val="it-IT"/>
              </w:rPr>
              <w:t>);</w:t>
            </w:r>
          </w:p>
          <w:p w14:paraId="40FD10E9" w14:textId="77777777" w:rsidR="00FA5B27" w:rsidRPr="00FA5B27" w:rsidRDefault="00723E97" w:rsidP="00FA5B27">
            <w:pPr>
              <w:pStyle w:val="ListParagraph"/>
              <w:numPr>
                <w:ilvl w:val="0"/>
                <w:numId w:val="14"/>
              </w:numPr>
              <w:suppressAutoHyphens w:val="0"/>
              <w:autoSpaceDN/>
              <w:ind w:left="273" w:hanging="284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FA5B27">
              <w:rPr>
                <w:bCs/>
                <w:sz w:val="20"/>
                <w:szCs w:val="20"/>
                <w:lang w:val="it-IT"/>
              </w:rPr>
              <w:t xml:space="preserve">Masina pentru sudarea prin rezistenţă electrica in puncte- </w:t>
            </w:r>
            <w:r w:rsidRPr="00FA5B27">
              <w:rPr>
                <w:sz w:val="20"/>
                <w:szCs w:val="20"/>
                <w:lang w:val="ro-RO"/>
              </w:rPr>
              <w:t>TECNA 4645</w:t>
            </w:r>
            <w:r w:rsidRPr="00FA5B27">
              <w:rPr>
                <w:bCs/>
                <w:sz w:val="20"/>
                <w:szCs w:val="20"/>
                <w:lang w:val="it-IT"/>
              </w:rPr>
              <w:t>;</w:t>
            </w:r>
          </w:p>
          <w:p w14:paraId="4BF8E670" w14:textId="5364116B" w:rsidR="00723E97" w:rsidRPr="00FA5B27" w:rsidRDefault="00723E97" w:rsidP="00FA5B27">
            <w:pPr>
              <w:pStyle w:val="ListParagraph"/>
              <w:numPr>
                <w:ilvl w:val="0"/>
                <w:numId w:val="14"/>
              </w:numPr>
              <w:suppressAutoHyphens w:val="0"/>
              <w:autoSpaceDN/>
              <w:ind w:left="273" w:hanging="284"/>
              <w:jc w:val="both"/>
              <w:textAlignment w:val="auto"/>
              <w:rPr>
                <w:sz w:val="20"/>
                <w:szCs w:val="20"/>
                <w:lang w:val="sv-SE"/>
              </w:rPr>
            </w:pPr>
            <w:r w:rsidRPr="00FA5B27">
              <w:rPr>
                <w:bCs/>
                <w:sz w:val="20"/>
                <w:szCs w:val="20"/>
                <w:lang w:val="it-IT"/>
              </w:rPr>
              <w:lastRenderedPageBreak/>
              <w:t>Invertor pentru taierea cu plasm</w:t>
            </w:r>
            <w:r w:rsidRPr="00FA5B27">
              <w:rPr>
                <w:bCs/>
                <w:sz w:val="20"/>
                <w:szCs w:val="20"/>
                <w:lang w:val="it-IT"/>
              </w:rPr>
              <w:t>ă</w:t>
            </w:r>
            <w:r w:rsidRPr="00FA5B27">
              <w:rPr>
                <w:bCs/>
                <w:sz w:val="20"/>
                <w:szCs w:val="20"/>
                <w:lang w:val="it-IT"/>
              </w:rPr>
              <w:t>;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2703" w14:textId="77777777" w:rsidR="00723E97" w:rsidRDefault="00723E97" w:rsidP="00723E97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0AC00E1D" w14:textId="77777777" w:rsidR="00A20164" w:rsidRDefault="00A20164">
      <w:pPr>
        <w:spacing w:line="360" w:lineRule="auto"/>
        <w:jc w:val="center"/>
        <w:rPr>
          <w:rFonts w:ascii="Aptos" w:hAnsi="Aptos"/>
        </w:rPr>
      </w:pPr>
    </w:p>
    <w:p w14:paraId="04EA1534" w14:textId="77777777" w:rsidR="00A20164" w:rsidRDefault="00000000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>Responsabil program</w:t>
      </w:r>
    </w:p>
    <w:p w14:paraId="233C14E1" w14:textId="24A57D56" w:rsidR="00A20164" w:rsidRDefault="001D341B">
      <w:pPr>
        <w:spacing w:line="360" w:lineRule="auto"/>
        <w:jc w:val="center"/>
      </w:pPr>
      <w:r>
        <w:rPr>
          <w:rFonts w:ascii="Aptos" w:hAnsi="Aptos"/>
        </w:rPr>
        <w:t>Conf</w:t>
      </w:r>
      <w:r w:rsidR="00000000">
        <w:rPr>
          <w:rFonts w:ascii="Aptos" w:hAnsi="Aptos"/>
        </w:rPr>
        <w:t xml:space="preserve">. Dr. Ing. </w:t>
      </w:r>
      <w:r>
        <w:rPr>
          <w:rFonts w:ascii="Aptos" w:hAnsi="Aptos"/>
        </w:rPr>
        <w:t>Radu Constantin PARPALĂ</w:t>
      </w:r>
    </w:p>
    <w:sectPr w:rsidR="00A20164">
      <w:headerReference w:type="default" r:id="rId7"/>
      <w:pgSz w:w="16838" w:h="11906" w:orient="landscape"/>
      <w:pgMar w:top="1418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A7082" w14:textId="77777777" w:rsidR="00520F2B" w:rsidRDefault="00520F2B">
      <w:r>
        <w:separator/>
      </w:r>
    </w:p>
  </w:endnote>
  <w:endnote w:type="continuationSeparator" w:id="0">
    <w:p w14:paraId="0F32DAE1" w14:textId="77777777" w:rsidR="00520F2B" w:rsidRDefault="0052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ster Bodoni ATT">
    <w:altName w:val="Cambria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E4E72" w14:textId="77777777" w:rsidR="00520F2B" w:rsidRDefault="00520F2B">
      <w:r>
        <w:rPr>
          <w:color w:val="000000"/>
        </w:rPr>
        <w:separator/>
      </w:r>
    </w:p>
  </w:footnote>
  <w:footnote w:type="continuationSeparator" w:id="0">
    <w:p w14:paraId="6D7E5056" w14:textId="77777777" w:rsidR="00520F2B" w:rsidRDefault="00520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278"/>
      <w:gridCol w:w="12475"/>
      <w:gridCol w:w="1383"/>
    </w:tblGrid>
    <w:tr w:rsidR="00A63B8C" w14:paraId="1D42C20F" w14:textId="777777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1278" w:type="dxa"/>
          <w:tcBorders>
            <w:bottom w:val="single" w:sz="4" w:space="0" w:color="000000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0C33F871" w14:textId="77777777" w:rsidR="00000000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6BEC1C8F" wp14:editId="5C108B77">
                <wp:extent cx="650705" cy="650705"/>
                <wp:effectExtent l="0" t="0" r="0" b="0"/>
                <wp:docPr id="56914505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705" cy="65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75" w:type="dxa"/>
          <w:tcBorders>
            <w:bottom w:val="single" w:sz="4" w:space="0" w:color="000000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40CEBDAC" w14:textId="77777777" w:rsidR="00000000" w:rsidRDefault="00000000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>
            <w:rPr>
              <w:rFonts w:ascii="Aptos" w:hAnsi="Aptos"/>
              <w:b/>
              <w:bCs/>
              <w:sz w:val="28"/>
              <w:szCs w:val="28"/>
            </w:rPr>
            <w:t>Ministerul Educației și Cercetării</w:t>
          </w:r>
        </w:p>
        <w:p w14:paraId="564F5948" w14:textId="77777777" w:rsidR="00000000" w:rsidRDefault="00000000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3D210B47" w14:textId="77777777" w:rsidR="00000000" w:rsidRDefault="00000000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7BA80C1" w14:textId="77777777" w:rsidR="00000000" w:rsidRDefault="00000000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1383" w:type="dxa"/>
          <w:tcBorders>
            <w:bottom w:val="single" w:sz="4" w:space="0" w:color="000000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08EA3D6A" w14:textId="77777777" w:rsidR="00000000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01C33544" wp14:editId="38DF2DCC">
                <wp:extent cx="742428" cy="752084"/>
                <wp:effectExtent l="0" t="0" r="522" b="0"/>
                <wp:docPr id="937720428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 l="9637" t="1033" r="93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428" cy="7520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1B75EB" w14:textId="77777777" w:rsidR="00000000" w:rsidRDefault="00000000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FF3"/>
    <w:multiLevelType w:val="hybridMultilevel"/>
    <w:tmpl w:val="B6B48B14"/>
    <w:lvl w:ilvl="0" w:tplc="080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71" w:hanging="360"/>
      </w:pPr>
    </w:lvl>
    <w:lvl w:ilvl="2" w:tplc="FFFFFFFF" w:tentative="1">
      <w:start w:val="1"/>
      <w:numFmt w:val="lowerRoman"/>
      <w:lvlText w:val="%3."/>
      <w:lvlJc w:val="right"/>
      <w:pPr>
        <w:ind w:left="2191" w:hanging="180"/>
      </w:pPr>
    </w:lvl>
    <w:lvl w:ilvl="3" w:tplc="FFFFFFFF" w:tentative="1">
      <w:start w:val="1"/>
      <w:numFmt w:val="decimal"/>
      <w:lvlText w:val="%4."/>
      <w:lvlJc w:val="left"/>
      <w:pPr>
        <w:ind w:left="2911" w:hanging="360"/>
      </w:pPr>
    </w:lvl>
    <w:lvl w:ilvl="4" w:tplc="FFFFFFFF" w:tentative="1">
      <w:start w:val="1"/>
      <w:numFmt w:val="lowerLetter"/>
      <w:lvlText w:val="%5."/>
      <w:lvlJc w:val="left"/>
      <w:pPr>
        <w:ind w:left="3631" w:hanging="360"/>
      </w:pPr>
    </w:lvl>
    <w:lvl w:ilvl="5" w:tplc="FFFFFFFF" w:tentative="1">
      <w:start w:val="1"/>
      <w:numFmt w:val="lowerRoman"/>
      <w:lvlText w:val="%6."/>
      <w:lvlJc w:val="right"/>
      <w:pPr>
        <w:ind w:left="4351" w:hanging="180"/>
      </w:pPr>
    </w:lvl>
    <w:lvl w:ilvl="6" w:tplc="FFFFFFFF" w:tentative="1">
      <w:start w:val="1"/>
      <w:numFmt w:val="decimal"/>
      <w:lvlText w:val="%7."/>
      <w:lvlJc w:val="left"/>
      <w:pPr>
        <w:ind w:left="5071" w:hanging="360"/>
      </w:pPr>
    </w:lvl>
    <w:lvl w:ilvl="7" w:tplc="FFFFFFFF" w:tentative="1">
      <w:start w:val="1"/>
      <w:numFmt w:val="lowerLetter"/>
      <w:lvlText w:val="%8."/>
      <w:lvlJc w:val="left"/>
      <w:pPr>
        <w:ind w:left="5791" w:hanging="360"/>
      </w:pPr>
    </w:lvl>
    <w:lvl w:ilvl="8" w:tplc="FFFFFFFF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 w15:restartNumberingAfterBreak="0">
    <w:nsid w:val="07882184"/>
    <w:multiLevelType w:val="hybridMultilevel"/>
    <w:tmpl w:val="C3E0F5D6"/>
    <w:lvl w:ilvl="0" w:tplc="C7209506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ptos" w:eastAsia="Times New Roman" w:hAnsi="Aptos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E72CFB"/>
    <w:multiLevelType w:val="hybridMultilevel"/>
    <w:tmpl w:val="ADEEF1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1400F"/>
    <w:multiLevelType w:val="hybridMultilevel"/>
    <w:tmpl w:val="55620564"/>
    <w:lvl w:ilvl="0" w:tplc="080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71" w:hanging="360"/>
      </w:pPr>
    </w:lvl>
    <w:lvl w:ilvl="2" w:tplc="FFFFFFFF" w:tentative="1">
      <w:start w:val="1"/>
      <w:numFmt w:val="lowerRoman"/>
      <w:lvlText w:val="%3."/>
      <w:lvlJc w:val="right"/>
      <w:pPr>
        <w:ind w:left="2191" w:hanging="180"/>
      </w:pPr>
    </w:lvl>
    <w:lvl w:ilvl="3" w:tplc="FFFFFFFF" w:tentative="1">
      <w:start w:val="1"/>
      <w:numFmt w:val="decimal"/>
      <w:lvlText w:val="%4."/>
      <w:lvlJc w:val="left"/>
      <w:pPr>
        <w:ind w:left="2911" w:hanging="360"/>
      </w:pPr>
    </w:lvl>
    <w:lvl w:ilvl="4" w:tplc="FFFFFFFF" w:tentative="1">
      <w:start w:val="1"/>
      <w:numFmt w:val="lowerLetter"/>
      <w:lvlText w:val="%5."/>
      <w:lvlJc w:val="left"/>
      <w:pPr>
        <w:ind w:left="3631" w:hanging="360"/>
      </w:pPr>
    </w:lvl>
    <w:lvl w:ilvl="5" w:tplc="FFFFFFFF" w:tentative="1">
      <w:start w:val="1"/>
      <w:numFmt w:val="lowerRoman"/>
      <w:lvlText w:val="%6."/>
      <w:lvlJc w:val="right"/>
      <w:pPr>
        <w:ind w:left="4351" w:hanging="180"/>
      </w:pPr>
    </w:lvl>
    <w:lvl w:ilvl="6" w:tplc="FFFFFFFF" w:tentative="1">
      <w:start w:val="1"/>
      <w:numFmt w:val="decimal"/>
      <w:lvlText w:val="%7."/>
      <w:lvlJc w:val="left"/>
      <w:pPr>
        <w:ind w:left="5071" w:hanging="360"/>
      </w:pPr>
    </w:lvl>
    <w:lvl w:ilvl="7" w:tplc="FFFFFFFF" w:tentative="1">
      <w:start w:val="1"/>
      <w:numFmt w:val="lowerLetter"/>
      <w:lvlText w:val="%8."/>
      <w:lvlJc w:val="left"/>
      <w:pPr>
        <w:ind w:left="5791" w:hanging="360"/>
      </w:pPr>
    </w:lvl>
    <w:lvl w:ilvl="8" w:tplc="FFFFFFFF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4" w15:restartNumberingAfterBreak="0">
    <w:nsid w:val="2EE71230"/>
    <w:multiLevelType w:val="hybridMultilevel"/>
    <w:tmpl w:val="E53AA6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8F16EB"/>
    <w:multiLevelType w:val="hybridMultilevel"/>
    <w:tmpl w:val="C14AA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35E20"/>
    <w:multiLevelType w:val="hybridMultilevel"/>
    <w:tmpl w:val="ED8CD9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443D4"/>
    <w:multiLevelType w:val="hybridMultilevel"/>
    <w:tmpl w:val="D1043C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C6675"/>
    <w:multiLevelType w:val="hybridMultilevel"/>
    <w:tmpl w:val="BE32F9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65DC1"/>
    <w:multiLevelType w:val="hybridMultilevel"/>
    <w:tmpl w:val="A52AC010"/>
    <w:lvl w:ilvl="0" w:tplc="B4D4B82A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1" w:hanging="360"/>
      </w:pPr>
    </w:lvl>
    <w:lvl w:ilvl="2" w:tplc="0809001B" w:tentative="1">
      <w:start w:val="1"/>
      <w:numFmt w:val="lowerRoman"/>
      <w:lvlText w:val="%3."/>
      <w:lvlJc w:val="right"/>
      <w:pPr>
        <w:ind w:left="2191" w:hanging="180"/>
      </w:pPr>
    </w:lvl>
    <w:lvl w:ilvl="3" w:tplc="0809000F" w:tentative="1">
      <w:start w:val="1"/>
      <w:numFmt w:val="decimal"/>
      <w:lvlText w:val="%4."/>
      <w:lvlJc w:val="left"/>
      <w:pPr>
        <w:ind w:left="2911" w:hanging="360"/>
      </w:pPr>
    </w:lvl>
    <w:lvl w:ilvl="4" w:tplc="08090019" w:tentative="1">
      <w:start w:val="1"/>
      <w:numFmt w:val="lowerLetter"/>
      <w:lvlText w:val="%5."/>
      <w:lvlJc w:val="left"/>
      <w:pPr>
        <w:ind w:left="3631" w:hanging="360"/>
      </w:pPr>
    </w:lvl>
    <w:lvl w:ilvl="5" w:tplc="0809001B" w:tentative="1">
      <w:start w:val="1"/>
      <w:numFmt w:val="lowerRoman"/>
      <w:lvlText w:val="%6."/>
      <w:lvlJc w:val="right"/>
      <w:pPr>
        <w:ind w:left="4351" w:hanging="180"/>
      </w:pPr>
    </w:lvl>
    <w:lvl w:ilvl="6" w:tplc="0809000F" w:tentative="1">
      <w:start w:val="1"/>
      <w:numFmt w:val="decimal"/>
      <w:lvlText w:val="%7."/>
      <w:lvlJc w:val="left"/>
      <w:pPr>
        <w:ind w:left="5071" w:hanging="360"/>
      </w:pPr>
    </w:lvl>
    <w:lvl w:ilvl="7" w:tplc="08090019" w:tentative="1">
      <w:start w:val="1"/>
      <w:numFmt w:val="lowerLetter"/>
      <w:lvlText w:val="%8."/>
      <w:lvlJc w:val="left"/>
      <w:pPr>
        <w:ind w:left="5791" w:hanging="360"/>
      </w:pPr>
    </w:lvl>
    <w:lvl w:ilvl="8" w:tplc="08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0" w15:restartNumberingAfterBreak="0">
    <w:nsid w:val="687E7A08"/>
    <w:multiLevelType w:val="hybridMultilevel"/>
    <w:tmpl w:val="0B0AED0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F">
      <w:start w:val="1"/>
      <w:numFmt w:val="decimal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E4524"/>
    <w:multiLevelType w:val="hybridMultilevel"/>
    <w:tmpl w:val="AB2E7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82484"/>
    <w:multiLevelType w:val="hybridMultilevel"/>
    <w:tmpl w:val="74F663A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400A44"/>
    <w:multiLevelType w:val="hybridMultilevel"/>
    <w:tmpl w:val="F3F80B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20975">
    <w:abstractNumId w:val="1"/>
  </w:num>
  <w:num w:numId="2" w16cid:durableId="132990513">
    <w:abstractNumId w:val="13"/>
  </w:num>
  <w:num w:numId="3" w16cid:durableId="736247336">
    <w:abstractNumId w:val="5"/>
  </w:num>
  <w:num w:numId="4" w16cid:durableId="215311991">
    <w:abstractNumId w:val="12"/>
  </w:num>
  <w:num w:numId="5" w16cid:durableId="869607002">
    <w:abstractNumId w:val="2"/>
  </w:num>
  <w:num w:numId="6" w16cid:durableId="1631399134">
    <w:abstractNumId w:val="10"/>
  </w:num>
  <w:num w:numId="7" w16cid:durableId="1745882138">
    <w:abstractNumId w:val="6"/>
  </w:num>
  <w:num w:numId="8" w16cid:durableId="932510">
    <w:abstractNumId w:val="4"/>
  </w:num>
  <w:num w:numId="9" w16cid:durableId="318118418">
    <w:abstractNumId w:val="11"/>
  </w:num>
  <w:num w:numId="10" w16cid:durableId="1198423737">
    <w:abstractNumId w:val="9"/>
  </w:num>
  <w:num w:numId="11" w16cid:durableId="516502169">
    <w:abstractNumId w:val="7"/>
  </w:num>
  <w:num w:numId="12" w16cid:durableId="1365909888">
    <w:abstractNumId w:val="0"/>
  </w:num>
  <w:num w:numId="13" w16cid:durableId="1851800315">
    <w:abstractNumId w:val="8"/>
  </w:num>
  <w:num w:numId="14" w16cid:durableId="954140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20164"/>
    <w:rsid w:val="000B5CFE"/>
    <w:rsid w:val="00105A7D"/>
    <w:rsid w:val="001D341B"/>
    <w:rsid w:val="001D53C5"/>
    <w:rsid w:val="00281E59"/>
    <w:rsid w:val="002C2C87"/>
    <w:rsid w:val="004A5FD4"/>
    <w:rsid w:val="00520F2B"/>
    <w:rsid w:val="005307B9"/>
    <w:rsid w:val="00723E97"/>
    <w:rsid w:val="00824053"/>
    <w:rsid w:val="008917F4"/>
    <w:rsid w:val="008B48DD"/>
    <w:rsid w:val="00A20164"/>
    <w:rsid w:val="00A6026C"/>
    <w:rsid w:val="00AB5CBA"/>
    <w:rsid w:val="00B651A6"/>
    <w:rsid w:val="00B661DC"/>
    <w:rsid w:val="00CC68DA"/>
    <w:rsid w:val="00CE0A83"/>
    <w:rsid w:val="00FA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8E720"/>
  <w15:docId w15:val="{2AE87AD1-8E0F-4993-B28C-920FE91B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ro-RO"/>
    </w:rPr>
  </w:style>
  <w:style w:type="paragraph" w:styleId="Heading1">
    <w:name w:val="heading 1"/>
    <w:basedOn w:val="Normal"/>
    <w:uiPriority w:val="9"/>
    <w:qFormat/>
    <w:pPr>
      <w:spacing w:before="100" w:after="100"/>
      <w:outlineLvl w:val="0"/>
    </w:pPr>
    <w:rPr>
      <w:b/>
      <w:bCs/>
      <w:kern w:val="3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BodyTextIndent">
    <w:name w:val="Body Text Indent"/>
    <w:basedOn w:val="Normal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rPr>
      <w:sz w:val="24"/>
      <w:szCs w:val="24"/>
      <w:lang w:val="en-GB"/>
    </w:rPr>
  </w:style>
  <w:style w:type="character" w:customStyle="1" w:styleId="Heading1Char">
    <w:name w:val="Heading 1 Char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rPr>
      <w:b/>
      <w:bCs/>
    </w:rPr>
  </w:style>
  <w:style w:type="paragraph" w:styleId="NoSpacing">
    <w:name w:val="No Spacing"/>
    <w:pPr>
      <w:suppressAutoHyphens/>
    </w:pPr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pPr>
      <w:ind w:left="720"/>
    </w:pPr>
    <w:rPr>
      <w:lang w:val="en-US" w:eastAsia="en-US"/>
    </w:rPr>
  </w:style>
  <w:style w:type="paragraph" w:styleId="Title">
    <w:name w:val="Title"/>
    <w:basedOn w:val="Normal"/>
    <w:uiPriority w:val="10"/>
    <w:qFormat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Marinela Nicoleta MARINESCU (24040)</cp:lastModifiedBy>
  <cp:revision>7</cp:revision>
  <cp:lastPrinted>2012-03-14T17:49:00Z</cp:lastPrinted>
  <dcterms:created xsi:type="dcterms:W3CDTF">2026-09-02T11:01:00Z</dcterms:created>
  <dcterms:modified xsi:type="dcterms:W3CDTF">2026-09-02T11:19:00Z</dcterms:modified>
</cp:coreProperties>
</file>